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F2A30" w14:textId="77777777" w:rsidR="00973470" w:rsidRPr="00BE4F50" w:rsidRDefault="00973470" w:rsidP="00973470">
      <w:pPr>
        <w:pStyle w:val="Heading1"/>
        <w:rPr>
          <w:rFonts w:ascii="Times New Roman" w:hAnsi="Times New Roman" w:cs="Times New Roman"/>
        </w:rPr>
      </w:pPr>
      <w:r w:rsidRPr="00BE4F50">
        <w:rPr>
          <w:rFonts w:ascii="Times New Roman" w:hAnsi="Times New Roman" w:cs="Times New Roman"/>
        </w:rPr>
        <w:t>Visual Impairment and Deafblind Education Quarterly</w:t>
      </w:r>
    </w:p>
    <w:p w14:paraId="11526136" w14:textId="027E68D2" w:rsidR="00973470" w:rsidRPr="00BE4F50" w:rsidRDefault="00973470" w:rsidP="00A0243A">
      <w:pPr>
        <w:spacing w:line="480" w:lineRule="auto"/>
        <w:jc w:val="center"/>
        <w:rPr>
          <w:rFonts w:ascii="Times New Roman" w:hAnsi="Times New Roman"/>
          <w:szCs w:val="36"/>
        </w:rPr>
      </w:pPr>
    </w:p>
    <w:p w14:paraId="4687F8A3" w14:textId="408557DC" w:rsidR="00A0243A" w:rsidRDefault="00300917" w:rsidP="00A0243A">
      <w:pPr>
        <w:spacing w:line="480" w:lineRule="auto"/>
        <w:jc w:val="center"/>
        <w:rPr>
          <w:rFonts w:ascii="Times New Roman" w:hAnsi="Times New Roman"/>
          <w:szCs w:val="36"/>
        </w:rPr>
      </w:pPr>
      <w:r>
        <w:rPr>
          <w:rFonts w:ascii="Times New Roman" w:hAnsi="Times New Roman"/>
          <w:szCs w:val="36"/>
        </w:rPr>
        <w:t xml:space="preserve">Winter </w:t>
      </w:r>
      <w:r w:rsidR="00DB3743" w:rsidRPr="00BE4F50">
        <w:rPr>
          <w:rFonts w:ascii="Times New Roman" w:hAnsi="Times New Roman"/>
          <w:szCs w:val="36"/>
        </w:rPr>
        <w:t>202</w:t>
      </w:r>
      <w:r>
        <w:rPr>
          <w:rFonts w:ascii="Times New Roman" w:hAnsi="Times New Roman"/>
          <w:szCs w:val="36"/>
        </w:rPr>
        <w:t>6</w:t>
      </w:r>
      <w:r w:rsidR="00040B92" w:rsidRPr="00BE4F50">
        <w:rPr>
          <w:rFonts w:ascii="Times New Roman" w:hAnsi="Times New Roman"/>
          <w:szCs w:val="36"/>
        </w:rPr>
        <w:t xml:space="preserve"> </w:t>
      </w:r>
      <w:r w:rsidR="00503524" w:rsidRPr="00BE4F50">
        <w:rPr>
          <w:rFonts w:ascii="Times New Roman" w:hAnsi="Times New Roman"/>
          <w:szCs w:val="36"/>
        </w:rPr>
        <w:t>Issue</w:t>
      </w:r>
    </w:p>
    <w:p w14:paraId="4837A3BD" w14:textId="2E6BED79" w:rsidR="00300917" w:rsidRPr="00BE4F50" w:rsidRDefault="00300917" w:rsidP="00A0243A">
      <w:pPr>
        <w:spacing w:line="480" w:lineRule="auto"/>
        <w:jc w:val="center"/>
        <w:rPr>
          <w:rFonts w:ascii="Times New Roman" w:hAnsi="Times New Roman"/>
          <w:szCs w:val="36"/>
        </w:rPr>
      </w:pPr>
      <w:r>
        <w:rPr>
          <w:rFonts w:ascii="Times New Roman" w:hAnsi="Times New Roman"/>
          <w:szCs w:val="36"/>
        </w:rPr>
        <w:t>Graduate Stories from Funded Vision Programs</w:t>
      </w:r>
    </w:p>
    <w:p w14:paraId="20680C11" w14:textId="38BB3E85" w:rsidR="00973470" w:rsidRPr="00BE4F50" w:rsidRDefault="00005D82" w:rsidP="00973470">
      <w:pPr>
        <w:pStyle w:val="Heading2"/>
        <w:spacing w:line="480" w:lineRule="auto"/>
        <w:rPr>
          <w:rFonts w:ascii="Times New Roman" w:hAnsi="Times New Roman" w:cs="Times New Roman"/>
          <w:sz w:val="36"/>
          <w:szCs w:val="36"/>
        </w:rPr>
      </w:pPr>
      <w:r w:rsidRPr="00BE4F50">
        <w:rPr>
          <w:rFonts w:ascii="Times New Roman" w:hAnsi="Times New Roman" w:cs="Times New Roman"/>
          <w:sz w:val="36"/>
          <w:szCs w:val="36"/>
        </w:rPr>
        <w:t xml:space="preserve">Volume </w:t>
      </w:r>
      <w:r w:rsidR="001D2206" w:rsidRPr="00BE4F50">
        <w:rPr>
          <w:rFonts w:ascii="Times New Roman" w:hAnsi="Times New Roman" w:cs="Times New Roman"/>
          <w:sz w:val="36"/>
          <w:szCs w:val="36"/>
        </w:rPr>
        <w:t>7</w:t>
      </w:r>
      <w:r w:rsidR="00300917">
        <w:rPr>
          <w:rFonts w:ascii="Times New Roman" w:hAnsi="Times New Roman" w:cs="Times New Roman"/>
          <w:sz w:val="36"/>
          <w:szCs w:val="36"/>
        </w:rPr>
        <w:t>1</w:t>
      </w:r>
      <w:r w:rsidRPr="00BE4F50">
        <w:rPr>
          <w:rFonts w:ascii="Times New Roman" w:hAnsi="Times New Roman" w:cs="Times New Roman"/>
          <w:sz w:val="36"/>
          <w:szCs w:val="36"/>
        </w:rPr>
        <w:t xml:space="preserve">, </w:t>
      </w:r>
      <w:r w:rsidR="00524086">
        <w:rPr>
          <w:rFonts w:ascii="Times New Roman" w:hAnsi="Times New Roman" w:cs="Times New Roman"/>
          <w:sz w:val="36"/>
          <w:szCs w:val="36"/>
        </w:rPr>
        <w:t>Issue</w:t>
      </w:r>
      <w:r w:rsidR="007707AB" w:rsidRPr="00BE4F50">
        <w:rPr>
          <w:rFonts w:ascii="Times New Roman" w:hAnsi="Times New Roman" w:cs="Times New Roman"/>
          <w:sz w:val="36"/>
          <w:szCs w:val="36"/>
        </w:rPr>
        <w:t xml:space="preserve"> </w:t>
      </w:r>
      <w:r w:rsidR="00300917">
        <w:rPr>
          <w:rFonts w:ascii="Times New Roman" w:hAnsi="Times New Roman" w:cs="Times New Roman"/>
          <w:sz w:val="36"/>
          <w:szCs w:val="36"/>
        </w:rPr>
        <w:t>1</w:t>
      </w:r>
    </w:p>
    <w:p w14:paraId="52A3AB89" w14:textId="77777777" w:rsidR="00973470" w:rsidRPr="00BE4F50" w:rsidRDefault="00973470" w:rsidP="00973470">
      <w:pPr>
        <w:pStyle w:val="Heading2"/>
        <w:spacing w:line="480" w:lineRule="auto"/>
        <w:rPr>
          <w:rFonts w:ascii="Times New Roman" w:hAnsi="Times New Roman" w:cs="Times New Roman"/>
          <w:sz w:val="36"/>
          <w:szCs w:val="36"/>
        </w:rPr>
      </w:pPr>
      <w:r w:rsidRPr="00BE4F50">
        <w:rPr>
          <w:rFonts w:ascii="Times New Roman" w:hAnsi="Times New Roman" w:cs="Times New Roman"/>
          <w:sz w:val="36"/>
          <w:szCs w:val="36"/>
        </w:rPr>
        <w:t>Division on Visual Impairments and Deafblindness</w:t>
      </w:r>
    </w:p>
    <w:p w14:paraId="6BF88BEC" w14:textId="77777777" w:rsidR="00973470" w:rsidRPr="00BE4F50" w:rsidRDefault="00973470" w:rsidP="00973470">
      <w:pPr>
        <w:pStyle w:val="Heading2"/>
        <w:spacing w:line="480" w:lineRule="auto"/>
        <w:rPr>
          <w:rFonts w:ascii="Times New Roman" w:hAnsi="Times New Roman" w:cs="Times New Roman"/>
          <w:sz w:val="36"/>
          <w:szCs w:val="36"/>
        </w:rPr>
      </w:pPr>
      <w:bookmarkStart w:id="0" w:name="_Council_for_Exceptional"/>
      <w:bookmarkStart w:id="1" w:name="_Council_for_Exceptional_1"/>
      <w:bookmarkStart w:id="2" w:name="_Council_for_Exceptional_2"/>
      <w:bookmarkStart w:id="3" w:name="_Council_for_Exceptional_3"/>
      <w:bookmarkEnd w:id="0"/>
      <w:bookmarkEnd w:id="1"/>
      <w:bookmarkEnd w:id="2"/>
      <w:bookmarkEnd w:id="3"/>
      <w:r w:rsidRPr="00BE4F50">
        <w:rPr>
          <w:rFonts w:ascii="Times New Roman" w:hAnsi="Times New Roman" w:cs="Times New Roman"/>
          <w:sz w:val="36"/>
          <w:szCs w:val="36"/>
        </w:rPr>
        <w:t>Council for Exceptional Children</w:t>
      </w:r>
    </w:p>
    <w:p w14:paraId="391CBED1" w14:textId="16B364F6" w:rsidR="00973470" w:rsidRPr="00BE4F50" w:rsidRDefault="00221B08" w:rsidP="00973470">
      <w:pPr>
        <w:spacing w:line="480" w:lineRule="auto"/>
        <w:jc w:val="center"/>
        <w:rPr>
          <w:rFonts w:ascii="Times New Roman" w:hAnsi="Times New Roman"/>
          <w:szCs w:val="36"/>
        </w:rPr>
      </w:pPr>
      <w:r w:rsidRPr="00BE4F50">
        <w:rPr>
          <w:rFonts w:ascii="Times New Roman" w:hAnsi="Times New Roman"/>
          <w:szCs w:val="36"/>
        </w:rPr>
        <w:t>© 20</w:t>
      </w:r>
      <w:r w:rsidR="00B92AB3" w:rsidRPr="00BE4F50">
        <w:rPr>
          <w:rFonts w:ascii="Times New Roman" w:hAnsi="Times New Roman"/>
          <w:szCs w:val="36"/>
        </w:rPr>
        <w:t>2</w:t>
      </w:r>
      <w:r w:rsidR="00300917">
        <w:rPr>
          <w:rFonts w:ascii="Times New Roman" w:hAnsi="Times New Roman"/>
          <w:szCs w:val="36"/>
        </w:rPr>
        <w:t>6</w:t>
      </w:r>
    </w:p>
    <w:p w14:paraId="1ED128ED" w14:textId="77777777" w:rsidR="00973470" w:rsidRPr="00BE4F50" w:rsidRDefault="00973470" w:rsidP="00973470">
      <w:pPr>
        <w:spacing w:line="480" w:lineRule="auto"/>
        <w:rPr>
          <w:rFonts w:ascii="Times New Roman" w:hAnsi="Times New Roman"/>
          <w:szCs w:val="36"/>
        </w:rPr>
      </w:pPr>
    </w:p>
    <w:p w14:paraId="1A9984AB" w14:textId="77777777" w:rsidR="00973470" w:rsidRPr="00BE4F50" w:rsidRDefault="00973470" w:rsidP="00973470">
      <w:pPr>
        <w:spacing w:line="480" w:lineRule="auto"/>
        <w:jc w:val="center"/>
        <w:rPr>
          <w:rFonts w:ascii="Times New Roman" w:hAnsi="Times New Roman"/>
          <w:b/>
          <w:szCs w:val="36"/>
        </w:rPr>
      </w:pPr>
    </w:p>
    <w:p w14:paraId="0E835C81" w14:textId="77777777" w:rsidR="00973470" w:rsidRPr="00BE4F50" w:rsidRDefault="00973470" w:rsidP="00973470">
      <w:pPr>
        <w:spacing w:line="480" w:lineRule="auto"/>
        <w:jc w:val="center"/>
        <w:rPr>
          <w:rFonts w:ascii="Times New Roman" w:hAnsi="Times New Roman"/>
          <w:b/>
          <w:szCs w:val="36"/>
        </w:rPr>
      </w:pPr>
    </w:p>
    <w:p w14:paraId="6080862C" w14:textId="77777777" w:rsidR="00973470" w:rsidRPr="00BE4F50" w:rsidRDefault="00973470" w:rsidP="00973470">
      <w:pPr>
        <w:spacing w:line="480" w:lineRule="auto"/>
        <w:rPr>
          <w:rFonts w:ascii="Times New Roman" w:hAnsi="Times New Roman"/>
          <w:b/>
          <w:szCs w:val="36"/>
        </w:rPr>
      </w:pPr>
    </w:p>
    <w:p w14:paraId="75F39228" w14:textId="77777777" w:rsidR="00973470" w:rsidRPr="00BE4F50" w:rsidRDefault="00973470" w:rsidP="00973470">
      <w:pPr>
        <w:spacing w:line="480" w:lineRule="auto"/>
        <w:rPr>
          <w:rFonts w:ascii="Times New Roman" w:hAnsi="Times New Roman"/>
          <w:b/>
          <w:szCs w:val="36"/>
        </w:rPr>
      </w:pPr>
    </w:p>
    <w:p w14:paraId="21EF1D2A" w14:textId="77777777" w:rsidR="00D17ABD" w:rsidRPr="00BE4F50" w:rsidRDefault="00D17ABD" w:rsidP="00973470">
      <w:pPr>
        <w:spacing w:line="480" w:lineRule="auto"/>
        <w:rPr>
          <w:rFonts w:ascii="Times New Roman" w:hAnsi="Times New Roman"/>
          <w:b/>
          <w:szCs w:val="36"/>
        </w:rPr>
      </w:pPr>
    </w:p>
    <w:p w14:paraId="6D3E985D" w14:textId="77777777" w:rsidR="00D17ABD" w:rsidRPr="00BE4F50" w:rsidRDefault="00D17ABD" w:rsidP="00973470">
      <w:pPr>
        <w:spacing w:line="480" w:lineRule="auto"/>
        <w:rPr>
          <w:rFonts w:ascii="Times New Roman" w:hAnsi="Times New Roman"/>
          <w:b/>
          <w:szCs w:val="36"/>
        </w:rPr>
      </w:pPr>
    </w:p>
    <w:p w14:paraId="6B1545AB" w14:textId="77777777" w:rsidR="004001A9" w:rsidRPr="00BE4F50" w:rsidRDefault="004001A9" w:rsidP="00973470">
      <w:pPr>
        <w:spacing w:line="480" w:lineRule="auto"/>
        <w:rPr>
          <w:rFonts w:ascii="Times New Roman" w:hAnsi="Times New Roman"/>
          <w:b/>
          <w:szCs w:val="36"/>
        </w:rPr>
      </w:pPr>
    </w:p>
    <w:p w14:paraId="1FEA84B3" w14:textId="1597DFEC" w:rsidR="00973470" w:rsidRPr="00BE4F50" w:rsidRDefault="00973470" w:rsidP="000346DA">
      <w:pPr>
        <w:spacing w:line="480" w:lineRule="auto"/>
        <w:rPr>
          <w:rFonts w:ascii="Times New Roman" w:hAnsi="Times New Roman"/>
          <w:szCs w:val="36"/>
        </w:rPr>
      </w:pPr>
      <w:r w:rsidRPr="00BE4F50">
        <w:rPr>
          <w:rFonts w:ascii="Times New Roman" w:hAnsi="Times New Roman"/>
          <w:szCs w:val="36"/>
        </w:rPr>
        <w:t>This is a publication of the Council for Exceptional Children’s Division on Visual Impairments and Deafblindness (CEC-DVIDB). Advertisements included in this issue are not endorsements of products or services, and individual views of authors are not necessarily the official position of CEC and/or DVIDB.</w:t>
      </w:r>
    </w:p>
    <w:p w14:paraId="0355346A" w14:textId="1BA60537" w:rsidR="006D5E5F" w:rsidRPr="00BE4F50" w:rsidRDefault="006D5E5F" w:rsidP="006D5E5F">
      <w:pPr>
        <w:tabs>
          <w:tab w:val="left" w:pos="7488"/>
        </w:tabs>
        <w:spacing w:line="480" w:lineRule="auto"/>
        <w:rPr>
          <w:rFonts w:ascii="Times New Roman" w:hAnsi="Times New Roman"/>
          <w:szCs w:val="36"/>
        </w:rPr>
      </w:pPr>
    </w:p>
    <w:p w14:paraId="30EA3D95" w14:textId="77777777" w:rsidR="00300917" w:rsidRPr="00300917" w:rsidRDefault="00ED213B" w:rsidP="00300917">
      <w:pPr>
        <w:tabs>
          <w:tab w:val="left" w:pos="7488"/>
        </w:tabs>
        <w:spacing w:line="480" w:lineRule="auto"/>
        <w:rPr>
          <w:rFonts w:ascii="Times New Roman" w:hAnsi="Times New Roman"/>
          <w:szCs w:val="36"/>
        </w:rPr>
      </w:pPr>
      <w:r w:rsidRPr="00BE4F50">
        <w:rPr>
          <w:rFonts w:ascii="Times New Roman" w:hAnsi="Times New Roman"/>
          <w:szCs w:val="36"/>
        </w:rPr>
        <w:t xml:space="preserve">Cover photo description: </w:t>
      </w:r>
      <w:r w:rsidR="00370578" w:rsidRPr="00370578">
        <w:rPr>
          <w:rFonts w:ascii="Times New Roman" w:hAnsi="Times New Roman"/>
          <w:szCs w:val="36"/>
        </w:rPr>
        <w:t xml:space="preserve">The cover photo is of </w:t>
      </w:r>
      <w:r w:rsidR="00300917" w:rsidRPr="00300917">
        <w:rPr>
          <w:rFonts w:ascii="Times New Roman" w:hAnsi="Times New Roman"/>
          <w:szCs w:val="36"/>
        </w:rPr>
        <w:t>graduates of Portland State University. Six adults are shown smiling and wearing a black cap and gown in a sports arena for graduation.</w:t>
      </w:r>
    </w:p>
    <w:p w14:paraId="056AAED0" w14:textId="77777777" w:rsidR="00370578" w:rsidRPr="00BE4F50" w:rsidRDefault="00370578" w:rsidP="001D2206">
      <w:pPr>
        <w:tabs>
          <w:tab w:val="left" w:pos="7488"/>
        </w:tabs>
        <w:spacing w:line="480" w:lineRule="auto"/>
        <w:rPr>
          <w:rFonts w:ascii="Times New Roman" w:hAnsi="Times New Roman"/>
          <w:szCs w:val="36"/>
        </w:rPr>
      </w:pPr>
    </w:p>
    <w:p w14:paraId="68AD8BA4" w14:textId="7103388D" w:rsidR="00DB3743" w:rsidRPr="00BE4F50" w:rsidRDefault="00DB3743" w:rsidP="00DB3743">
      <w:pPr>
        <w:tabs>
          <w:tab w:val="left" w:pos="7488"/>
        </w:tabs>
        <w:spacing w:line="480" w:lineRule="auto"/>
        <w:rPr>
          <w:rFonts w:ascii="Times New Roman" w:hAnsi="Times New Roman"/>
          <w:szCs w:val="36"/>
        </w:rPr>
      </w:pPr>
    </w:p>
    <w:p w14:paraId="03BB7FF9" w14:textId="73C1306D" w:rsidR="00CF3C7C" w:rsidRPr="00BE4F50" w:rsidRDefault="00DB3743" w:rsidP="007B0FAD">
      <w:pPr>
        <w:tabs>
          <w:tab w:val="left" w:pos="7488"/>
        </w:tabs>
        <w:spacing w:line="480" w:lineRule="auto"/>
        <w:rPr>
          <w:rFonts w:ascii="Times New Roman" w:hAnsi="Times New Roman"/>
          <w:szCs w:val="36"/>
          <w:lang w:val="en"/>
        </w:rPr>
      </w:pPr>
      <w:r w:rsidRPr="00BE4F50">
        <w:rPr>
          <w:rFonts w:ascii="Times New Roman" w:hAnsi="Times New Roman"/>
          <w:szCs w:val="36"/>
        </w:rPr>
        <w:t xml:space="preserve">Photo submitted </w:t>
      </w:r>
      <w:r w:rsidRPr="00370578">
        <w:rPr>
          <w:rFonts w:ascii="Times New Roman" w:hAnsi="Times New Roman"/>
          <w:szCs w:val="36"/>
        </w:rPr>
        <w:t xml:space="preserve">by: </w:t>
      </w:r>
      <w:r w:rsidR="00300917" w:rsidRPr="00300917">
        <w:rPr>
          <w:rFonts w:ascii="Times New Roman" w:hAnsi="Times New Roman"/>
          <w:szCs w:val="36"/>
        </w:rPr>
        <w:t>Dr. Amy T. Parker, Associate Professor, Portland State University</w:t>
      </w:r>
    </w:p>
    <w:p w14:paraId="1521B917" w14:textId="59F08B0A" w:rsidR="00FF01AA" w:rsidRPr="00BE4F50" w:rsidRDefault="00FF01AA" w:rsidP="00FF01AA">
      <w:pPr>
        <w:pStyle w:val="Heading1"/>
        <w:rPr>
          <w:rFonts w:ascii="Times New Roman" w:hAnsi="Times New Roman" w:cs="Times New Roman"/>
        </w:rPr>
      </w:pPr>
      <w:r w:rsidRPr="00BE4F50">
        <w:rPr>
          <w:rFonts w:ascii="Times New Roman" w:hAnsi="Times New Roman" w:cs="Times New Roman"/>
        </w:rPr>
        <w:lastRenderedPageBreak/>
        <w:t>Table of Contents</w:t>
      </w:r>
    </w:p>
    <w:p w14:paraId="7C12F1B8" w14:textId="77777777" w:rsidR="00FF01AA" w:rsidRPr="00BE4F50" w:rsidRDefault="00FF01AA" w:rsidP="00973470">
      <w:pPr>
        <w:jc w:val="center"/>
        <w:rPr>
          <w:rFonts w:ascii="Times New Roman" w:hAnsi="Times New Roman"/>
          <w:b/>
          <w:szCs w:val="36"/>
        </w:rPr>
      </w:pPr>
    </w:p>
    <w:p w14:paraId="0BC9E31E" w14:textId="4F7D9BDC" w:rsidR="00973470" w:rsidRPr="00BE4F50" w:rsidRDefault="00A86322" w:rsidP="00973470">
      <w:pPr>
        <w:jc w:val="center"/>
        <w:rPr>
          <w:rFonts w:ascii="Times New Roman" w:hAnsi="Times New Roman"/>
          <w:b/>
          <w:szCs w:val="36"/>
        </w:rPr>
      </w:pPr>
      <w:r w:rsidRPr="00BE4F50">
        <w:rPr>
          <w:rFonts w:ascii="Times New Roman" w:hAnsi="Times New Roman"/>
          <w:b/>
          <w:szCs w:val="36"/>
        </w:rPr>
        <w:t xml:space="preserve">Volume </w:t>
      </w:r>
      <w:r w:rsidR="001D2206" w:rsidRPr="00BE4F50">
        <w:rPr>
          <w:rFonts w:ascii="Times New Roman" w:hAnsi="Times New Roman"/>
          <w:b/>
          <w:szCs w:val="36"/>
        </w:rPr>
        <w:t>7</w:t>
      </w:r>
      <w:r w:rsidR="00300917">
        <w:rPr>
          <w:rFonts w:ascii="Times New Roman" w:hAnsi="Times New Roman"/>
          <w:b/>
          <w:szCs w:val="36"/>
        </w:rPr>
        <w:t>1</w:t>
      </w:r>
      <w:r w:rsidRPr="00BE4F50">
        <w:rPr>
          <w:rFonts w:ascii="Times New Roman" w:hAnsi="Times New Roman"/>
          <w:b/>
          <w:szCs w:val="36"/>
        </w:rPr>
        <w:t xml:space="preserve">, Number </w:t>
      </w:r>
      <w:r w:rsidR="00300917">
        <w:rPr>
          <w:rFonts w:ascii="Times New Roman" w:hAnsi="Times New Roman"/>
          <w:b/>
          <w:szCs w:val="36"/>
        </w:rPr>
        <w:t>1</w:t>
      </w:r>
    </w:p>
    <w:p w14:paraId="44CE6329" w14:textId="189E031A" w:rsidR="00B270B6" w:rsidRPr="00BE4F50" w:rsidRDefault="00973470" w:rsidP="00B270B6">
      <w:pPr>
        <w:rPr>
          <w:rFonts w:ascii="Times New Roman" w:hAnsi="Times New Roman"/>
          <w:b/>
          <w:bCs/>
          <w:noProof/>
          <w:szCs w:val="36"/>
        </w:rPr>
      </w:pPr>
      <w:r w:rsidRPr="00BE4F50">
        <w:rPr>
          <w:rFonts w:ascii="Times New Roman" w:hAnsi="Times New Roman"/>
          <w:b/>
          <w:bCs/>
          <w:noProof/>
          <w:szCs w:val="36"/>
        </w:rPr>
        <w:t>Page</w:t>
      </w:r>
    </w:p>
    <w:p w14:paraId="5868AA15" w14:textId="55708DCB" w:rsidR="00D65CCD" w:rsidRPr="00BE4F50" w:rsidRDefault="00E47510" w:rsidP="00D65CCD">
      <w:pPr>
        <w:ind w:left="1440" w:hanging="1440"/>
        <w:rPr>
          <w:rFonts w:ascii="Times New Roman" w:hAnsi="Times New Roman"/>
          <w:noProof/>
          <w:szCs w:val="36"/>
        </w:rPr>
      </w:pPr>
      <w:r>
        <w:rPr>
          <w:rFonts w:ascii="Times New Roman" w:hAnsi="Times New Roman"/>
          <w:noProof/>
          <w:szCs w:val="36"/>
        </w:rPr>
        <w:t>12</w:t>
      </w:r>
      <w:r w:rsidR="00B3766A" w:rsidRPr="00BE4F50">
        <w:rPr>
          <w:rFonts w:ascii="Times New Roman" w:hAnsi="Times New Roman"/>
          <w:noProof/>
          <w:szCs w:val="36"/>
        </w:rPr>
        <w:tab/>
        <w:t>Message from the</w:t>
      </w:r>
      <w:r w:rsidR="007B0FAD" w:rsidRPr="00BE4F50">
        <w:rPr>
          <w:rFonts w:ascii="Times New Roman" w:hAnsi="Times New Roman"/>
          <w:noProof/>
          <w:szCs w:val="36"/>
        </w:rPr>
        <w:t xml:space="preserve"> </w:t>
      </w:r>
      <w:r w:rsidR="00B3766A" w:rsidRPr="00BE4F50">
        <w:rPr>
          <w:rFonts w:ascii="Times New Roman" w:hAnsi="Times New Roman"/>
          <w:noProof/>
          <w:szCs w:val="36"/>
        </w:rPr>
        <w:t>Editor</w:t>
      </w:r>
      <w:r w:rsidR="00365274" w:rsidRPr="00BE4F50">
        <w:rPr>
          <w:rFonts w:ascii="Times New Roman" w:hAnsi="Times New Roman"/>
          <w:noProof/>
          <w:szCs w:val="36"/>
        </w:rPr>
        <w:t xml:space="preserve"> </w:t>
      </w:r>
    </w:p>
    <w:p w14:paraId="6C8640E8" w14:textId="6A919246" w:rsidR="004B1B96" w:rsidRPr="00BE4F50" w:rsidRDefault="00B3766A" w:rsidP="004B1B96">
      <w:pPr>
        <w:rPr>
          <w:rFonts w:ascii="Times New Roman" w:hAnsi="Times New Roman"/>
          <w:i/>
          <w:szCs w:val="36"/>
        </w:rPr>
      </w:pPr>
      <w:r w:rsidRPr="00BE4F50">
        <w:rPr>
          <w:rFonts w:ascii="Times New Roman" w:hAnsi="Times New Roman"/>
          <w:noProof/>
          <w:szCs w:val="36"/>
        </w:rPr>
        <w:tab/>
      </w:r>
      <w:r w:rsidRPr="00BE4F50">
        <w:rPr>
          <w:rFonts w:ascii="Times New Roman" w:hAnsi="Times New Roman"/>
          <w:noProof/>
          <w:szCs w:val="36"/>
        </w:rPr>
        <w:tab/>
      </w:r>
      <w:r w:rsidR="00DB3743" w:rsidRPr="00BE4F50">
        <w:rPr>
          <w:rFonts w:ascii="Times New Roman" w:hAnsi="Times New Roman"/>
          <w:i/>
          <w:szCs w:val="36"/>
        </w:rPr>
        <w:t>Kathleen M. Farrand, Ph.D.</w:t>
      </w:r>
    </w:p>
    <w:p w14:paraId="23E5D965" w14:textId="77777777" w:rsidR="00B3766A" w:rsidRPr="00BE4F50" w:rsidRDefault="00B3766A" w:rsidP="004B1B96">
      <w:pPr>
        <w:rPr>
          <w:rFonts w:ascii="Times New Roman" w:hAnsi="Times New Roman"/>
          <w:noProof/>
          <w:szCs w:val="36"/>
        </w:rPr>
      </w:pPr>
    </w:p>
    <w:p w14:paraId="6D2665C8" w14:textId="5AB1434A" w:rsidR="00D65CCD" w:rsidRPr="00BE4F50" w:rsidRDefault="00152DFD" w:rsidP="004B1B96">
      <w:pPr>
        <w:ind w:left="1440" w:hanging="1440"/>
        <w:rPr>
          <w:rFonts w:ascii="Times New Roman" w:hAnsi="Times New Roman"/>
          <w:noProof/>
          <w:szCs w:val="36"/>
        </w:rPr>
      </w:pPr>
      <w:r>
        <w:rPr>
          <w:rFonts w:ascii="Times New Roman" w:hAnsi="Times New Roman"/>
          <w:noProof/>
          <w:szCs w:val="36"/>
        </w:rPr>
        <w:t>1</w:t>
      </w:r>
      <w:r w:rsidR="00E47510">
        <w:rPr>
          <w:rFonts w:ascii="Times New Roman" w:hAnsi="Times New Roman"/>
          <w:noProof/>
          <w:szCs w:val="36"/>
        </w:rPr>
        <w:t>9</w:t>
      </w:r>
      <w:r w:rsidR="00132923" w:rsidRPr="00BE4F50">
        <w:rPr>
          <w:rFonts w:ascii="Times New Roman" w:hAnsi="Times New Roman"/>
          <w:noProof/>
          <w:szCs w:val="36"/>
        </w:rPr>
        <w:tab/>
      </w:r>
      <w:r w:rsidR="00A53A9F" w:rsidRPr="00BE4F50">
        <w:rPr>
          <w:rFonts w:ascii="Times New Roman" w:hAnsi="Times New Roman"/>
          <w:noProof/>
          <w:szCs w:val="36"/>
        </w:rPr>
        <w:t>President’s Message</w:t>
      </w:r>
      <w:r w:rsidR="000E2B3D" w:rsidRPr="00BE4F50">
        <w:rPr>
          <w:rFonts w:ascii="Times New Roman" w:hAnsi="Times New Roman"/>
          <w:noProof/>
          <w:szCs w:val="36"/>
        </w:rPr>
        <w:t xml:space="preserve"> </w:t>
      </w:r>
    </w:p>
    <w:p w14:paraId="1248EAA7" w14:textId="4487400F" w:rsidR="00B005C3" w:rsidRPr="00BE4F50" w:rsidRDefault="00300917" w:rsidP="00D65CCD">
      <w:pPr>
        <w:ind w:left="1440"/>
        <w:rPr>
          <w:rFonts w:ascii="Times New Roman" w:hAnsi="Times New Roman"/>
          <w:i/>
          <w:noProof/>
          <w:szCs w:val="36"/>
        </w:rPr>
      </w:pPr>
      <w:r>
        <w:rPr>
          <w:rFonts w:ascii="Times New Roman" w:hAnsi="Times New Roman"/>
          <w:i/>
          <w:noProof/>
          <w:szCs w:val="36"/>
        </w:rPr>
        <w:t>Beth A. Jones</w:t>
      </w:r>
      <w:r w:rsidR="009E692B">
        <w:rPr>
          <w:rFonts w:ascii="Times New Roman" w:hAnsi="Times New Roman"/>
          <w:i/>
          <w:noProof/>
          <w:szCs w:val="36"/>
        </w:rPr>
        <w:t>, Ph.D.</w:t>
      </w:r>
    </w:p>
    <w:p w14:paraId="532F1748" w14:textId="77777777" w:rsidR="00BE4F50" w:rsidRPr="00BE4F50" w:rsidRDefault="00BE4F50" w:rsidP="00D65CCD">
      <w:pPr>
        <w:ind w:left="1440"/>
        <w:rPr>
          <w:rFonts w:ascii="Times New Roman" w:hAnsi="Times New Roman"/>
          <w:i/>
          <w:noProof/>
          <w:szCs w:val="36"/>
        </w:rPr>
      </w:pPr>
    </w:p>
    <w:p w14:paraId="3D0F1E94" w14:textId="3DCA476A" w:rsidR="00300917" w:rsidRPr="00300917" w:rsidRDefault="00152DFD" w:rsidP="00300917">
      <w:pPr>
        <w:spacing w:line="276" w:lineRule="auto"/>
        <w:ind w:left="1440" w:hanging="1440"/>
        <w:rPr>
          <w:rFonts w:ascii="Times New Roman" w:hAnsi="Times New Roman"/>
          <w:i/>
          <w:iCs/>
          <w:szCs w:val="36"/>
        </w:rPr>
      </w:pPr>
      <w:r>
        <w:rPr>
          <w:rFonts w:ascii="Times New Roman" w:hAnsi="Times New Roman"/>
          <w:iCs/>
          <w:szCs w:val="36"/>
        </w:rPr>
        <w:t>2</w:t>
      </w:r>
      <w:r w:rsidR="00E47510">
        <w:rPr>
          <w:rFonts w:ascii="Times New Roman" w:hAnsi="Times New Roman"/>
          <w:iCs/>
          <w:szCs w:val="36"/>
        </w:rPr>
        <w:t>5</w:t>
      </w:r>
      <w:r w:rsidR="00BE4F50" w:rsidRPr="00BE4F50">
        <w:rPr>
          <w:rFonts w:ascii="Times New Roman" w:hAnsi="Times New Roman"/>
          <w:i/>
          <w:szCs w:val="36"/>
        </w:rPr>
        <w:tab/>
      </w:r>
      <w:r w:rsidR="00300917" w:rsidRPr="00300917">
        <w:rPr>
          <w:rFonts w:ascii="Times New Roman" w:hAnsi="Times New Roman"/>
          <w:szCs w:val="36"/>
        </w:rPr>
        <w:t>Vision Rehab as Act II</w:t>
      </w:r>
      <w:r w:rsidR="00E47510">
        <w:rPr>
          <w:rFonts w:ascii="Times New Roman" w:hAnsi="Times New Roman"/>
          <w:szCs w:val="36"/>
        </w:rPr>
        <w:t xml:space="preserve"> </w:t>
      </w:r>
    </w:p>
    <w:p w14:paraId="0814E8F6" w14:textId="77777777" w:rsidR="00300917" w:rsidRPr="00300917" w:rsidRDefault="00300917" w:rsidP="00300917">
      <w:pPr>
        <w:spacing w:line="276" w:lineRule="auto"/>
        <w:ind w:left="1440" w:hanging="1440"/>
        <w:rPr>
          <w:rFonts w:ascii="Times New Roman" w:hAnsi="Times New Roman"/>
          <w:i/>
          <w:szCs w:val="36"/>
        </w:rPr>
      </w:pPr>
      <w:r w:rsidRPr="00300917">
        <w:rPr>
          <w:rFonts w:ascii="Times New Roman" w:hAnsi="Times New Roman"/>
          <w:i/>
          <w:iCs/>
          <w:szCs w:val="36"/>
          <w:lang w:val="en"/>
        </w:rPr>
        <w:tab/>
      </w:r>
      <w:r w:rsidRPr="00300917">
        <w:rPr>
          <w:rFonts w:ascii="Times New Roman" w:hAnsi="Times New Roman"/>
          <w:i/>
          <w:szCs w:val="36"/>
        </w:rPr>
        <w:t>Eric Boklage, MBA, M.Ed., CVRT, CATIS</w:t>
      </w:r>
    </w:p>
    <w:p w14:paraId="2539ED00" w14:textId="77777777" w:rsidR="00300917" w:rsidRPr="00300917" w:rsidRDefault="00300917" w:rsidP="00300917">
      <w:pPr>
        <w:spacing w:line="276" w:lineRule="auto"/>
        <w:ind w:left="1440" w:hanging="1440"/>
        <w:rPr>
          <w:rFonts w:ascii="Times New Roman" w:hAnsi="Times New Roman"/>
          <w:i/>
          <w:szCs w:val="36"/>
        </w:rPr>
      </w:pPr>
    </w:p>
    <w:p w14:paraId="3A45E55A" w14:textId="0F427CC0" w:rsidR="00300917" w:rsidRPr="00300917" w:rsidRDefault="00E47510" w:rsidP="00300917">
      <w:pPr>
        <w:spacing w:line="276" w:lineRule="auto"/>
        <w:ind w:left="1440" w:hanging="1440"/>
        <w:rPr>
          <w:rFonts w:ascii="Times New Roman" w:hAnsi="Times New Roman"/>
          <w:b/>
          <w:bCs/>
          <w:i/>
          <w:iCs/>
          <w:szCs w:val="36"/>
        </w:rPr>
      </w:pPr>
      <w:r>
        <w:rPr>
          <w:rFonts w:ascii="Times New Roman" w:hAnsi="Times New Roman"/>
          <w:szCs w:val="36"/>
        </w:rPr>
        <w:t>42</w:t>
      </w:r>
      <w:r w:rsidR="00300917" w:rsidRPr="00300917">
        <w:rPr>
          <w:rFonts w:ascii="Times New Roman" w:hAnsi="Times New Roman"/>
          <w:i/>
          <w:szCs w:val="36"/>
        </w:rPr>
        <w:tab/>
      </w:r>
      <w:r w:rsidR="00300917" w:rsidRPr="00300917">
        <w:rPr>
          <w:rFonts w:ascii="Times New Roman" w:hAnsi="Times New Roman"/>
          <w:szCs w:val="36"/>
        </w:rPr>
        <w:t>Finding a Pathway into the Field of Low Vision and Blindness</w:t>
      </w:r>
      <w:r>
        <w:rPr>
          <w:rFonts w:ascii="Times New Roman" w:hAnsi="Times New Roman"/>
          <w:szCs w:val="36"/>
        </w:rPr>
        <w:t xml:space="preserve"> </w:t>
      </w:r>
    </w:p>
    <w:p w14:paraId="267C8B0F" w14:textId="77777777" w:rsidR="00300917" w:rsidRPr="00300917" w:rsidRDefault="00300917" w:rsidP="00300917">
      <w:pPr>
        <w:spacing w:line="276" w:lineRule="auto"/>
        <w:ind w:left="1440"/>
        <w:rPr>
          <w:rFonts w:ascii="Times New Roman" w:hAnsi="Times New Roman"/>
          <w:i/>
          <w:szCs w:val="36"/>
        </w:rPr>
      </w:pPr>
      <w:r w:rsidRPr="00300917">
        <w:rPr>
          <w:rFonts w:ascii="Times New Roman" w:hAnsi="Times New Roman"/>
          <w:i/>
          <w:szCs w:val="36"/>
        </w:rPr>
        <w:t>Samantha Eyley, M.S., TSVI, COMS</w:t>
      </w:r>
    </w:p>
    <w:p w14:paraId="12EF7E5E" w14:textId="77777777" w:rsidR="00300917" w:rsidRPr="00300917" w:rsidRDefault="00300917" w:rsidP="00300917">
      <w:pPr>
        <w:spacing w:line="276" w:lineRule="auto"/>
        <w:ind w:left="1440" w:hanging="1440"/>
        <w:rPr>
          <w:rFonts w:ascii="Times New Roman" w:hAnsi="Times New Roman"/>
          <w:i/>
          <w:szCs w:val="36"/>
        </w:rPr>
      </w:pPr>
    </w:p>
    <w:p w14:paraId="08CF8D4E" w14:textId="10DDDFEC" w:rsidR="00300917" w:rsidRPr="00300917" w:rsidRDefault="00E47510" w:rsidP="00300917">
      <w:pPr>
        <w:spacing w:line="276" w:lineRule="auto"/>
        <w:ind w:left="1440" w:hanging="1440"/>
        <w:rPr>
          <w:rFonts w:ascii="Times New Roman" w:hAnsi="Times New Roman"/>
          <w:i/>
          <w:iCs/>
          <w:szCs w:val="36"/>
        </w:rPr>
      </w:pPr>
      <w:r>
        <w:rPr>
          <w:rFonts w:ascii="Times New Roman" w:hAnsi="Times New Roman"/>
          <w:iCs/>
          <w:szCs w:val="36"/>
          <w:lang w:val="en"/>
        </w:rPr>
        <w:t>56</w:t>
      </w:r>
      <w:r w:rsidR="00300917" w:rsidRPr="00300917">
        <w:rPr>
          <w:rFonts w:ascii="Times New Roman" w:hAnsi="Times New Roman"/>
          <w:i/>
          <w:szCs w:val="36"/>
          <w:lang w:val="en"/>
        </w:rPr>
        <w:tab/>
      </w:r>
      <w:bookmarkStart w:id="4" w:name="_hcfsn8dd2dw4" w:colFirst="0" w:colLast="0"/>
      <w:bookmarkEnd w:id="4"/>
      <w:r w:rsidR="00300917" w:rsidRPr="00300917">
        <w:rPr>
          <w:rFonts w:ascii="Times New Roman" w:hAnsi="Times New Roman"/>
          <w:szCs w:val="36"/>
        </w:rPr>
        <w:t>Growth, Courage, and Purpose: My Path to the Field of Vision</w:t>
      </w:r>
      <w:r>
        <w:rPr>
          <w:rFonts w:ascii="Times New Roman" w:hAnsi="Times New Roman"/>
          <w:szCs w:val="36"/>
        </w:rPr>
        <w:t xml:space="preserve"> </w:t>
      </w:r>
    </w:p>
    <w:p w14:paraId="1D6CA2CF" w14:textId="77777777" w:rsidR="00300917" w:rsidRDefault="00300917" w:rsidP="00300917">
      <w:pPr>
        <w:spacing w:line="276" w:lineRule="auto"/>
        <w:ind w:left="1440"/>
        <w:rPr>
          <w:rFonts w:ascii="Times New Roman" w:hAnsi="Times New Roman"/>
          <w:i/>
          <w:szCs w:val="36"/>
        </w:rPr>
      </w:pPr>
      <w:r w:rsidRPr="00300917">
        <w:rPr>
          <w:rFonts w:ascii="Times New Roman" w:hAnsi="Times New Roman"/>
          <w:i/>
          <w:szCs w:val="36"/>
        </w:rPr>
        <w:t>Emily McQueen, M.Ed., TSVI</w:t>
      </w:r>
    </w:p>
    <w:p w14:paraId="54AF6514" w14:textId="77777777" w:rsidR="00300917" w:rsidRPr="00300917" w:rsidRDefault="00300917" w:rsidP="00300917">
      <w:pPr>
        <w:spacing w:line="276" w:lineRule="auto"/>
        <w:ind w:left="1440"/>
        <w:rPr>
          <w:rFonts w:ascii="Times New Roman" w:hAnsi="Times New Roman"/>
          <w:i/>
          <w:szCs w:val="36"/>
        </w:rPr>
      </w:pPr>
    </w:p>
    <w:p w14:paraId="6BAE9EE3" w14:textId="372FC706" w:rsidR="00300917" w:rsidRPr="00300917" w:rsidRDefault="00E47510" w:rsidP="00300917">
      <w:pPr>
        <w:spacing w:line="276" w:lineRule="auto"/>
        <w:ind w:left="1440" w:hanging="1440"/>
        <w:rPr>
          <w:rFonts w:ascii="Times New Roman" w:hAnsi="Times New Roman"/>
          <w:b/>
          <w:bCs/>
          <w:i/>
          <w:szCs w:val="36"/>
        </w:rPr>
      </w:pPr>
      <w:r>
        <w:rPr>
          <w:rFonts w:ascii="Times New Roman" w:hAnsi="Times New Roman"/>
          <w:iCs/>
          <w:szCs w:val="36"/>
        </w:rPr>
        <w:t>69</w:t>
      </w:r>
      <w:r w:rsidR="00300917" w:rsidRPr="00300917">
        <w:rPr>
          <w:rFonts w:ascii="Times New Roman" w:hAnsi="Times New Roman"/>
          <w:i/>
          <w:szCs w:val="36"/>
        </w:rPr>
        <w:tab/>
      </w:r>
      <w:r w:rsidR="00300917" w:rsidRPr="00300917">
        <w:rPr>
          <w:rFonts w:ascii="Times New Roman" w:hAnsi="Times New Roman"/>
          <w:iCs/>
          <w:szCs w:val="36"/>
        </w:rPr>
        <w:t xml:space="preserve">From South America to </w:t>
      </w:r>
      <w:r w:rsidR="00300917" w:rsidRPr="00E47510">
        <w:rPr>
          <w:rFonts w:ascii="Times New Roman" w:hAnsi="Times New Roman"/>
          <w:i/>
          <w:szCs w:val="36"/>
        </w:rPr>
        <w:t>American Idol</w:t>
      </w:r>
      <w:r w:rsidR="00300917" w:rsidRPr="00300917">
        <w:rPr>
          <w:rFonts w:ascii="Times New Roman" w:hAnsi="Times New Roman"/>
          <w:i/>
          <w:szCs w:val="36"/>
        </w:rPr>
        <w:t xml:space="preserve"> </w:t>
      </w:r>
    </w:p>
    <w:p w14:paraId="25125371" w14:textId="77777777" w:rsidR="00300917" w:rsidRDefault="00300917" w:rsidP="00300917">
      <w:pPr>
        <w:spacing w:line="276" w:lineRule="auto"/>
        <w:ind w:left="1440"/>
        <w:rPr>
          <w:rFonts w:ascii="Times New Roman" w:hAnsi="Times New Roman"/>
          <w:i/>
          <w:iCs/>
          <w:szCs w:val="36"/>
          <w:lang w:val="en"/>
        </w:rPr>
      </w:pPr>
      <w:r w:rsidRPr="00300917">
        <w:rPr>
          <w:rFonts w:ascii="Times New Roman" w:hAnsi="Times New Roman"/>
          <w:i/>
          <w:iCs/>
          <w:szCs w:val="36"/>
          <w:lang w:val="en"/>
        </w:rPr>
        <w:t xml:space="preserve">Steve Pohl, </w:t>
      </w:r>
      <w:proofErr w:type="spellStart"/>
      <w:r w:rsidRPr="00300917">
        <w:rPr>
          <w:rFonts w:ascii="Times New Roman" w:hAnsi="Times New Roman"/>
          <w:i/>
          <w:iCs/>
          <w:szCs w:val="36"/>
          <w:lang w:val="en"/>
        </w:rPr>
        <w:t>M.S.Ed</w:t>
      </w:r>
      <w:proofErr w:type="spellEnd"/>
      <w:r w:rsidRPr="00300917">
        <w:rPr>
          <w:rFonts w:ascii="Times New Roman" w:hAnsi="Times New Roman"/>
          <w:i/>
          <w:iCs/>
          <w:szCs w:val="36"/>
          <w:lang w:val="en"/>
        </w:rPr>
        <w:t>., TSVI, COMS</w:t>
      </w:r>
    </w:p>
    <w:p w14:paraId="67D0129E" w14:textId="77777777" w:rsidR="00300917" w:rsidRDefault="00300917" w:rsidP="00300917">
      <w:pPr>
        <w:spacing w:line="276" w:lineRule="auto"/>
        <w:ind w:left="1440"/>
        <w:rPr>
          <w:rFonts w:ascii="Times New Roman" w:hAnsi="Times New Roman"/>
          <w:i/>
          <w:iCs/>
          <w:szCs w:val="36"/>
          <w:lang w:val="en"/>
        </w:rPr>
      </w:pPr>
    </w:p>
    <w:p w14:paraId="6E800775" w14:textId="5F0309C4" w:rsidR="00300917" w:rsidRPr="00300917" w:rsidRDefault="00E47510" w:rsidP="00300917">
      <w:pPr>
        <w:spacing w:line="276" w:lineRule="auto"/>
        <w:ind w:left="1440" w:hanging="1440"/>
        <w:rPr>
          <w:rFonts w:ascii="Times New Roman" w:hAnsi="Times New Roman"/>
          <w:b/>
          <w:bCs/>
          <w:i/>
          <w:iCs/>
          <w:szCs w:val="36"/>
        </w:rPr>
      </w:pPr>
      <w:r w:rsidRPr="00E47510">
        <w:rPr>
          <w:rFonts w:ascii="Times New Roman" w:hAnsi="Times New Roman"/>
          <w:szCs w:val="36"/>
        </w:rPr>
        <w:t>90</w:t>
      </w:r>
      <w:r w:rsidR="00300917" w:rsidRPr="00300917">
        <w:rPr>
          <w:rFonts w:ascii="Times New Roman" w:hAnsi="Times New Roman"/>
          <w:i/>
          <w:iCs/>
          <w:szCs w:val="36"/>
        </w:rPr>
        <w:tab/>
      </w:r>
      <w:r w:rsidR="00300917" w:rsidRPr="00300917">
        <w:rPr>
          <w:rFonts w:ascii="Times New Roman" w:hAnsi="Times New Roman"/>
          <w:szCs w:val="36"/>
        </w:rPr>
        <w:t>Highlighting the Impact of Funded Programs in the Field of Low Vision and Blindness</w:t>
      </w:r>
      <w:r>
        <w:rPr>
          <w:rFonts w:ascii="Times New Roman" w:hAnsi="Times New Roman"/>
          <w:szCs w:val="36"/>
        </w:rPr>
        <w:t xml:space="preserve"> </w:t>
      </w:r>
    </w:p>
    <w:p w14:paraId="40AB1641" w14:textId="77777777" w:rsidR="00300917" w:rsidRPr="00300917" w:rsidRDefault="00300917" w:rsidP="00300917">
      <w:pPr>
        <w:spacing w:line="276" w:lineRule="auto"/>
        <w:rPr>
          <w:rFonts w:ascii="Times New Roman" w:hAnsi="Times New Roman"/>
          <w:i/>
          <w:iCs/>
          <w:szCs w:val="36"/>
        </w:rPr>
      </w:pPr>
      <w:r w:rsidRPr="00300917">
        <w:rPr>
          <w:rFonts w:ascii="Times New Roman" w:hAnsi="Times New Roman"/>
          <w:i/>
          <w:iCs/>
          <w:szCs w:val="36"/>
        </w:rPr>
        <w:tab/>
      </w:r>
      <w:r w:rsidRPr="00300917">
        <w:rPr>
          <w:rFonts w:ascii="Times New Roman" w:hAnsi="Times New Roman"/>
          <w:i/>
          <w:iCs/>
          <w:szCs w:val="36"/>
        </w:rPr>
        <w:tab/>
      </w:r>
      <w:r w:rsidRPr="00300917">
        <w:rPr>
          <w:rFonts w:ascii="Times New Roman" w:hAnsi="Times New Roman"/>
          <w:i/>
          <w:iCs/>
          <w:szCs w:val="36"/>
          <w:lang w:val="en"/>
        </w:rPr>
        <w:t xml:space="preserve">Sheena Walton, </w:t>
      </w:r>
      <w:proofErr w:type="spellStart"/>
      <w:r w:rsidRPr="00300917">
        <w:rPr>
          <w:rFonts w:ascii="Times New Roman" w:hAnsi="Times New Roman"/>
          <w:i/>
          <w:iCs/>
          <w:szCs w:val="36"/>
          <w:lang w:val="en"/>
        </w:rPr>
        <w:t>M.S.Ed</w:t>
      </w:r>
      <w:proofErr w:type="spellEnd"/>
      <w:r w:rsidRPr="00300917">
        <w:rPr>
          <w:rFonts w:ascii="Times New Roman" w:hAnsi="Times New Roman"/>
          <w:i/>
          <w:iCs/>
          <w:szCs w:val="36"/>
          <w:lang w:val="en"/>
        </w:rPr>
        <w:t>., TSVI, TODHH</w:t>
      </w:r>
    </w:p>
    <w:p w14:paraId="0D5E3872" w14:textId="4B17DBF5" w:rsidR="00411407" w:rsidRPr="00BE4F50" w:rsidRDefault="00411407" w:rsidP="00E47510">
      <w:pPr>
        <w:spacing w:line="276" w:lineRule="auto"/>
        <w:rPr>
          <w:rFonts w:ascii="Times New Roman" w:hAnsi="Times New Roman"/>
          <w:iCs/>
          <w:noProof/>
          <w:szCs w:val="36"/>
        </w:rPr>
      </w:pPr>
    </w:p>
    <w:p w14:paraId="34EFE6BA" w14:textId="24E23C48" w:rsidR="00411407" w:rsidRPr="00BE4F50" w:rsidRDefault="00411407" w:rsidP="00411407">
      <w:pPr>
        <w:pStyle w:val="Heading1"/>
        <w:rPr>
          <w:rFonts w:ascii="Times New Roman" w:hAnsi="Times New Roman" w:cs="Times New Roman"/>
        </w:rPr>
      </w:pPr>
      <w:r w:rsidRPr="00BE4F50">
        <w:rPr>
          <w:rFonts w:ascii="Times New Roman" w:hAnsi="Times New Roman" w:cs="Times New Roman"/>
        </w:rPr>
        <w:lastRenderedPageBreak/>
        <w:t>Ta</w:t>
      </w:r>
      <w:r w:rsidR="001D3386">
        <w:rPr>
          <w:rFonts w:ascii="Times New Roman" w:hAnsi="Times New Roman" w:cs="Times New Roman"/>
        </w:rPr>
        <w:t>b</w:t>
      </w:r>
      <w:r w:rsidRPr="00BE4F50">
        <w:rPr>
          <w:rFonts w:ascii="Times New Roman" w:hAnsi="Times New Roman" w:cs="Times New Roman"/>
        </w:rPr>
        <w:t>le of Contents</w:t>
      </w:r>
    </w:p>
    <w:p w14:paraId="727335F3" w14:textId="77777777" w:rsidR="00411407" w:rsidRPr="00BE4F50" w:rsidRDefault="00411407" w:rsidP="00411407">
      <w:pPr>
        <w:jc w:val="center"/>
        <w:rPr>
          <w:rFonts w:ascii="Times New Roman" w:hAnsi="Times New Roman"/>
          <w:b/>
          <w:szCs w:val="36"/>
        </w:rPr>
      </w:pPr>
    </w:p>
    <w:p w14:paraId="48E996F3" w14:textId="0A2FF7D5" w:rsidR="00411407" w:rsidRPr="00BE4F50" w:rsidRDefault="00411407" w:rsidP="00411407">
      <w:pPr>
        <w:jc w:val="center"/>
        <w:rPr>
          <w:rFonts w:ascii="Times New Roman" w:hAnsi="Times New Roman"/>
          <w:b/>
          <w:szCs w:val="36"/>
        </w:rPr>
      </w:pPr>
      <w:r w:rsidRPr="00BE4F50">
        <w:rPr>
          <w:rFonts w:ascii="Times New Roman" w:hAnsi="Times New Roman"/>
          <w:b/>
          <w:szCs w:val="36"/>
        </w:rPr>
        <w:t xml:space="preserve">Volume </w:t>
      </w:r>
      <w:r w:rsidR="001D2206" w:rsidRPr="00BE4F50">
        <w:rPr>
          <w:rFonts w:ascii="Times New Roman" w:hAnsi="Times New Roman"/>
          <w:b/>
          <w:szCs w:val="36"/>
        </w:rPr>
        <w:t>7</w:t>
      </w:r>
      <w:r w:rsidR="00300917">
        <w:rPr>
          <w:rFonts w:ascii="Times New Roman" w:hAnsi="Times New Roman"/>
          <w:b/>
          <w:szCs w:val="36"/>
        </w:rPr>
        <w:t>1</w:t>
      </w:r>
      <w:r w:rsidRPr="00BE4F50">
        <w:rPr>
          <w:rFonts w:ascii="Times New Roman" w:hAnsi="Times New Roman"/>
          <w:b/>
          <w:szCs w:val="36"/>
        </w:rPr>
        <w:t xml:space="preserve">, Number </w:t>
      </w:r>
      <w:r w:rsidR="00300917">
        <w:rPr>
          <w:rFonts w:ascii="Times New Roman" w:hAnsi="Times New Roman"/>
          <w:b/>
          <w:szCs w:val="36"/>
        </w:rPr>
        <w:t>1</w:t>
      </w:r>
    </w:p>
    <w:p w14:paraId="476913C1" w14:textId="29286A37" w:rsidR="00370578" w:rsidRPr="00300917" w:rsidRDefault="00411407" w:rsidP="00300917">
      <w:pPr>
        <w:rPr>
          <w:rFonts w:ascii="Times New Roman" w:hAnsi="Times New Roman"/>
          <w:b/>
          <w:bCs/>
          <w:noProof/>
          <w:szCs w:val="36"/>
        </w:rPr>
      </w:pPr>
      <w:r w:rsidRPr="00BE4F50">
        <w:rPr>
          <w:rFonts w:ascii="Times New Roman" w:hAnsi="Times New Roman"/>
          <w:b/>
          <w:bCs/>
          <w:noProof/>
          <w:szCs w:val="36"/>
        </w:rPr>
        <w:t>Page</w:t>
      </w:r>
    </w:p>
    <w:p w14:paraId="10EE9767" w14:textId="744F0C3F" w:rsidR="00300917" w:rsidRPr="00300917" w:rsidRDefault="00152DFD" w:rsidP="00300917">
      <w:pPr>
        <w:spacing w:line="276" w:lineRule="auto"/>
        <w:ind w:left="1440" w:hanging="1440"/>
        <w:rPr>
          <w:rFonts w:ascii="Times New Roman" w:hAnsi="Times New Roman"/>
          <w:szCs w:val="36"/>
        </w:rPr>
      </w:pPr>
      <w:r>
        <w:rPr>
          <w:rFonts w:ascii="Times New Roman" w:hAnsi="Times New Roman"/>
          <w:szCs w:val="36"/>
        </w:rPr>
        <w:t>10</w:t>
      </w:r>
      <w:r w:rsidR="00E47510">
        <w:rPr>
          <w:rFonts w:ascii="Times New Roman" w:hAnsi="Times New Roman"/>
          <w:szCs w:val="36"/>
        </w:rPr>
        <w:t>8</w:t>
      </w:r>
      <w:r w:rsidR="00370578" w:rsidRPr="00370578">
        <w:rPr>
          <w:rFonts w:ascii="Times New Roman" w:hAnsi="Times New Roman"/>
          <w:szCs w:val="36"/>
        </w:rPr>
        <w:tab/>
      </w:r>
      <w:r w:rsidR="00300917" w:rsidRPr="00300917">
        <w:rPr>
          <w:rFonts w:ascii="Times New Roman" w:hAnsi="Times New Roman"/>
          <w:szCs w:val="36"/>
        </w:rPr>
        <w:t>Seeing Possibility Through the Strain: A Parent's Journey into TSVI</w:t>
      </w:r>
      <w:r w:rsidR="00E47510">
        <w:rPr>
          <w:rFonts w:ascii="Times New Roman" w:hAnsi="Times New Roman"/>
          <w:szCs w:val="36"/>
        </w:rPr>
        <w:t xml:space="preserve"> </w:t>
      </w:r>
    </w:p>
    <w:p w14:paraId="2C330F34" w14:textId="1B7E6052" w:rsidR="00300917" w:rsidRPr="00300917" w:rsidRDefault="00300917" w:rsidP="00300917">
      <w:pPr>
        <w:spacing w:line="276" w:lineRule="auto"/>
        <w:ind w:left="1440" w:hanging="1440"/>
        <w:rPr>
          <w:rFonts w:ascii="Times New Roman" w:hAnsi="Times New Roman"/>
          <w:i/>
          <w:szCs w:val="36"/>
        </w:rPr>
      </w:pPr>
      <w:r w:rsidRPr="00300917">
        <w:rPr>
          <w:rFonts w:ascii="Times New Roman" w:hAnsi="Times New Roman"/>
          <w:szCs w:val="36"/>
        </w:rPr>
        <w:tab/>
      </w:r>
      <w:r w:rsidRPr="00300917">
        <w:rPr>
          <w:rFonts w:ascii="Times New Roman" w:hAnsi="Times New Roman"/>
          <w:i/>
          <w:szCs w:val="36"/>
        </w:rPr>
        <w:t>Roxana Veta Ramirez, B.A., TSVI</w:t>
      </w:r>
    </w:p>
    <w:p w14:paraId="3DDB0DFD" w14:textId="77777777" w:rsidR="00300917" w:rsidRPr="00300917" w:rsidRDefault="00300917" w:rsidP="00300917">
      <w:pPr>
        <w:spacing w:line="276" w:lineRule="auto"/>
        <w:ind w:left="1440" w:hanging="1440"/>
        <w:rPr>
          <w:rFonts w:ascii="Times New Roman" w:hAnsi="Times New Roman"/>
          <w:szCs w:val="36"/>
        </w:rPr>
      </w:pPr>
    </w:p>
    <w:p w14:paraId="17B4836C" w14:textId="5A66BBE7" w:rsidR="00300917" w:rsidRPr="00300917" w:rsidRDefault="00E47510" w:rsidP="00300917">
      <w:pPr>
        <w:spacing w:line="276" w:lineRule="auto"/>
        <w:ind w:left="1440" w:hanging="1440"/>
        <w:rPr>
          <w:rFonts w:ascii="Times New Roman" w:hAnsi="Times New Roman"/>
          <w:b/>
          <w:iCs/>
          <w:szCs w:val="36"/>
        </w:rPr>
      </w:pPr>
      <w:r>
        <w:rPr>
          <w:rFonts w:ascii="Times New Roman" w:hAnsi="Times New Roman"/>
          <w:iCs/>
          <w:szCs w:val="36"/>
        </w:rPr>
        <w:t>115</w:t>
      </w:r>
      <w:r w:rsidR="00300917" w:rsidRPr="00300917">
        <w:rPr>
          <w:rFonts w:ascii="Times New Roman" w:hAnsi="Times New Roman"/>
          <w:i/>
          <w:szCs w:val="36"/>
        </w:rPr>
        <w:tab/>
      </w:r>
      <w:r w:rsidR="00300917" w:rsidRPr="00300917">
        <w:rPr>
          <w:rFonts w:ascii="Times New Roman" w:hAnsi="Times New Roman"/>
          <w:iCs/>
          <w:szCs w:val="36"/>
        </w:rPr>
        <w:t>Diagnosis to Career Change</w:t>
      </w:r>
      <w:r>
        <w:rPr>
          <w:rFonts w:ascii="Times New Roman" w:hAnsi="Times New Roman"/>
          <w:iCs/>
          <w:szCs w:val="36"/>
        </w:rPr>
        <w:t xml:space="preserve"> </w:t>
      </w:r>
    </w:p>
    <w:p w14:paraId="032277EA" w14:textId="77777777" w:rsidR="00300917" w:rsidRPr="00300917" w:rsidRDefault="00300917" w:rsidP="00300917">
      <w:pPr>
        <w:spacing w:line="276" w:lineRule="auto"/>
        <w:ind w:left="1440" w:hanging="1440"/>
        <w:rPr>
          <w:rFonts w:ascii="Times New Roman" w:hAnsi="Times New Roman"/>
          <w:i/>
          <w:szCs w:val="36"/>
        </w:rPr>
      </w:pPr>
      <w:r w:rsidRPr="00300917">
        <w:rPr>
          <w:rFonts w:ascii="Times New Roman" w:hAnsi="Times New Roman"/>
          <w:iCs/>
          <w:szCs w:val="36"/>
          <w:lang w:val="en"/>
        </w:rPr>
        <w:tab/>
      </w:r>
      <w:r w:rsidRPr="00300917">
        <w:rPr>
          <w:rFonts w:ascii="Times New Roman" w:hAnsi="Times New Roman"/>
          <w:i/>
          <w:szCs w:val="36"/>
        </w:rPr>
        <w:t>Laura Stoner, M.Ed., TSVI</w:t>
      </w:r>
    </w:p>
    <w:p w14:paraId="1ED9E782" w14:textId="5C5F0FE4" w:rsidR="00370578" w:rsidRPr="00370578" w:rsidRDefault="00370578" w:rsidP="00300917">
      <w:pPr>
        <w:spacing w:line="276" w:lineRule="auto"/>
        <w:ind w:left="1440" w:hanging="1440"/>
        <w:rPr>
          <w:rFonts w:ascii="Times New Roman" w:hAnsi="Times New Roman"/>
          <w:i/>
          <w:szCs w:val="36"/>
        </w:rPr>
      </w:pPr>
    </w:p>
    <w:p w14:paraId="5B7C9B13" w14:textId="289326BE" w:rsidR="001D3386" w:rsidRPr="00370578" w:rsidRDefault="001D3386" w:rsidP="00370578">
      <w:pPr>
        <w:ind w:left="1440" w:hanging="1440"/>
        <w:rPr>
          <w:rFonts w:ascii="Times New Roman" w:hAnsi="Times New Roman"/>
          <w:i/>
          <w:iCs/>
          <w:noProof/>
          <w:szCs w:val="36"/>
        </w:rPr>
      </w:pPr>
    </w:p>
    <w:p w14:paraId="3BFF2EBA" w14:textId="5655FDB2" w:rsidR="001D2206" w:rsidRPr="00BE4F50" w:rsidRDefault="001D2206" w:rsidP="001D3386">
      <w:pPr>
        <w:spacing w:line="276" w:lineRule="auto"/>
        <w:ind w:left="1440" w:hanging="1440"/>
        <w:rPr>
          <w:rFonts w:ascii="Times New Roman" w:hAnsi="Times New Roman"/>
          <w:i/>
          <w:iCs/>
          <w:noProof/>
          <w:szCs w:val="36"/>
        </w:rPr>
      </w:pPr>
    </w:p>
    <w:p w14:paraId="47B07747" w14:textId="77777777" w:rsidR="001D2206" w:rsidRPr="00BE4F50" w:rsidRDefault="001D2206" w:rsidP="001D2206">
      <w:pPr>
        <w:spacing w:line="276" w:lineRule="auto"/>
        <w:ind w:left="1440" w:hanging="1440"/>
        <w:rPr>
          <w:rFonts w:ascii="Times New Roman" w:hAnsi="Times New Roman"/>
          <w:i/>
          <w:noProof/>
          <w:szCs w:val="36"/>
        </w:rPr>
      </w:pPr>
      <w:r w:rsidRPr="00BE4F50">
        <w:rPr>
          <w:rFonts w:ascii="Times New Roman" w:hAnsi="Times New Roman"/>
          <w:i/>
          <w:noProof/>
          <w:szCs w:val="36"/>
        </w:rPr>
        <w:t xml:space="preserve"> </w:t>
      </w:r>
    </w:p>
    <w:p w14:paraId="4EFF3752" w14:textId="77777777" w:rsidR="001D2206" w:rsidRPr="00BE4F50" w:rsidRDefault="001D2206" w:rsidP="001D2206">
      <w:pPr>
        <w:spacing w:line="276" w:lineRule="auto"/>
        <w:rPr>
          <w:rFonts w:ascii="Times New Roman" w:hAnsi="Times New Roman"/>
          <w:i/>
          <w:iCs/>
          <w:noProof/>
          <w:szCs w:val="36"/>
          <w:lang w:val="en"/>
        </w:rPr>
      </w:pPr>
    </w:p>
    <w:p w14:paraId="7E4B50AB" w14:textId="0485055B" w:rsidR="00411407" w:rsidRPr="00BE4F50" w:rsidRDefault="00411407" w:rsidP="00680649">
      <w:pPr>
        <w:spacing w:line="276" w:lineRule="auto"/>
        <w:ind w:left="1440" w:hanging="1440"/>
        <w:rPr>
          <w:rFonts w:ascii="Times New Roman" w:hAnsi="Times New Roman"/>
          <w:i/>
          <w:iCs/>
          <w:noProof/>
          <w:szCs w:val="36"/>
          <w:lang w:val="en"/>
        </w:rPr>
      </w:pPr>
    </w:p>
    <w:p w14:paraId="65B44676" w14:textId="77777777" w:rsidR="00300917" w:rsidRDefault="00300917" w:rsidP="00370578">
      <w:pPr>
        <w:pStyle w:val="APA1Heading"/>
        <w:rPr>
          <w:rFonts w:eastAsia="MS Gothic"/>
          <w:bCs/>
          <w:color w:val="000000" w:themeColor="text1"/>
          <w:w w:val="85"/>
          <w:sz w:val="36"/>
          <w:szCs w:val="36"/>
          <w:lang w:val="en-CA"/>
        </w:rPr>
      </w:pPr>
      <w:bookmarkStart w:id="5" w:name="_Message_from_the_5"/>
      <w:bookmarkStart w:id="6" w:name="_Message_from_the_1"/>
      <w:bookmarkStart w:id="7" w:name="_Message_from_the_2"/>
      <w:bookmarkStart w:id="8" w:name="_Message_from_the_6"/>
      <w:bookmarkStart w:id="9" w:name="_Message_from_the"/>
      <w:bookmarkEnd w:id="5"/>
      <w:bookmarkEnd w:id="6"/>
      <w:bookmarkEnd w:id="7"/>
      <w:bookmarkEnd w:id="8"/>
      <w:bookmarkEnd w:id="9"/>
    </w:p>
    <w:p w14:paraId="2B1AF0BD" w14:textId="77777777" w:rsidR="00300917" w:rsidRDefault="00300917" w:rsidP="00370578">
      <w:pPr>
        <w:pStyle w:val="APA1Heading"/>
        <w:rPr>
          <w:rFonts w:eastAsia="MS Gothic"/>
          <w:bCs/>
          <w:color w:val="000000" w:themeColor="text1"/>
          <w:w w:val="85"/>
          <w:sz w:val="36"/>
          <w:szCs w:val="36"/>
          <w:lang w:val="en-CA"/>
        </w:rPr>
      </w:pPr>
    </w:p>
    <w:p w14:paraId="5EABE66C" w14:textId="77777777" w:rsidR="00300917" w:rsidRDefault="00300917" w:rsidP="00370578">
      <w:pPr>
        <w:pStyle w:val="APA1Heading"/>
        <w:rPr>
          <w:rFonts w:eastAsia="MS Gothic"/>
          <w:bCs/>
          <w:color w:val="000000" w:themeColor="text1"/>
          <w:w w:val="85"/>
          <w:sz w:val="36"/>
          <w:szCs w:val="36"/>
          <w:lang w:val="en-CA"/>
        </w:rPr>
      </w:pPr>
    </w:p>
    <w:p w14:paraId="536B99C4" w14:textId="77777777" w:rsidR="00300917" w:rsidRDefault="00300917" w:rsidP="00370578">
      <w:pPr>
        <w:pStyle w:val="APA1Heading"/>
        <w:rPr>
          <w:rFonts w:eastAsia="MS Gothic"/>
          <w:bCs/>
          <w:color w:val="000000" w:themeColor="text1"/>
          <w:w w:val="85"/>
          <w:sz w:val="36"/>
          <w:szCs w:val="36"/>
          <w:lang w:val="en-CA"/>
        </w:rPr>
      </w:pPr>
    </w:p>
    <w:p w14:paraId="52B8F6C7" w14:textId="77777777" w:rsidR="00300917" w:rsidRDefault="00300917" w:rsidP="00370578">
      <w:pPr>
        <w:pStyle w:val="APA1Heading"/>
        <w:rPr>
          <w:rFonts w:eastAsia="MS Gothic"/>
          <w:bCs/>
          <w:color w:val="000000" w:themeColor="text1"/>
          <w:w w:val="85"/>
          <w:sz w:val="36"/>
          <w:szCs w:val="36"/>
          <w:lang w:val="en-CA"/>
        </w:rPr>
      </w:pPr>
    </w:p>
    <w:p w14:paraId="58BDF9DC" w14:textId="77777777" w:rsidR="00300917" w:rsidRDefault="00300917" w:rsidP="00370578">
      <w:pPr>
        <w:pStyle w:val="APA1Heading"/>
        <w:rPr>
          <w:rFonts w:eastAsia="MS Gothic"/>
          <w:bCs/>
          <w:color w:val="000000" w:themeColor="text1"/>
          <w:w w:val="85"/>
          <w:sz w:val="36"/>
          <w:szCs w:val="36"/>
          <w:lang w:val="en-CA"/>
        </w:rPr>
      </w:pPr>
    </w:p>
    <w:p w14:paraId="55CD1074" w14:textId="493184D6" w:rsidR="002D5BC9" w:rsidRDefault="002D5BC9" w:rsidP="00370578">
      <w:pPr>
        <w:pStyle w:val="APA1Heading"/>
        <w:rPr>
          <w:sz w:val="36"/>
          <w:szCs w:val="36"/>
        </w:rPr>
      </w:pPr>
      <w:r>
        <w:rPr>
          <w:sz w:val="36"/>
          <w:szCs w:val="36"/>
        </w:rPr>
        <w:lastRenderedPageBreak/>
        <w:t xml:space="preserve">The Division on Visual Impairments and DeafBlindness of the Council for Exceptional Children </w:t>
      </w:r>
    </w:p>
    <w:p w14:paraId="5C054A7B" w14:textId="77777777" w:rsidR="00665974" w:rsidRPr="00665974" w:rsidRDefault="00665974" w:rsidP="00665974">
      <w:pPr>
        <w:pStyle w:val="APA1Heading"/>
        <w:rPr>
          <w:bCs/>
          <w:sz w:val="36"/>
          <w:szCs w:val="36"/>
        </w:rPr>
      </w:pPr>
      <w:r w:rsidRPr="00665974">
        <w:rPr>
          <w:bCs/>
          <w:sz w:val="36"/>
          <w:szCs w:val="36"/>
        </w:rPr>
        <w:t>Online Pre-Conference</w:t>
      </w:r>
    </w:p>
    <w:p w14:paraId="520745CC" w14:textId="77777777" w:rsidR="00665974" w:rsidRPr="00665974" w:rsidRDefault="00665974" w:rsidP="00665974">
      <w:pPr>
        <w:pStyle w:val="APA1Heading"/>
        <w:rPr>
          <w:sz w:val="36"/>
          <w:szCs w:val="36"/>
        </w:rPr>
      </w:pPr>
    </w:p>
    <w:p w14:paraId="7C0D7946" w14:textId="77777777" w:rsidR="00665974" w:rsidRPr="00625901" w:rsidRDefault="00665974" w:rsidP="00665974">
      <w:pPr>
        <w:pStyle w:val="APA1Heading"/>
        <w:rPr>
          <w:b w:val="0"/>
          <w:bCs/>
          <w:sz w:val="36"/>
          <w:szCs w:val="36"/>
        </w:rPr>
      </w:pPr>
      <w:r w:rsidRPr="00625901">
        <w:rPr>
          <w:b w:val="0"/>
          <w:bCs/>
          <w:sz w:val="36"/>
          <w:szCs w:val="36"/>
        </w:rPr>
        <w:t>February, 27, 2026</w:t>
      </w:r>
    </w:p>
    <w:p w14:paraId="2BF26E4A" w14:textId="77777777" w:rsidR="00665974" w:rsidRPr="00625901" w:rsidRDefault="00665974" w:rsidP="00665974">
      <w:pPr>
        <w:pStyle w:val="APA1Heading"/>
        <w:rPr>
          <w:b w:val="0"/>
          <w:bCs/>
          <w:sz w:val="36"/>
          <w:szCs w:val="36"/>
        </w:rPr>
      </w:pPr>
      <w:r w:rsidRPr="00625901">
        <w:rPr>
          <w:b w:val="0"/>
          <w:bCs/>
          <w:sz w:val="36"/>
          <w:szCs w:val="36"/>
        </w:rPr>
        <w:t>9:00AM-4:00PM ET</w:t>
      </w:r>
    </w:p>
    <w:p w14:paraId="0E7DCA1A" w14:textId="77777777" w:rsidR="00665974" w:rsidRPr="00625901" w:rsidRDefault="00665974" w:rsidP="00665974">
      <w:pPr>
        <w:pStyle w:val="APA1Heading"/>
        <w:rPr>
          <w:b w:val="0"/>
          <w:bCs/>
          <w:sz w:val="36"/>
          <w:szCs w:val="36"/>
        </w:rPr>
      </w:pPr>
    </w:p>
    <w:p w14:paraId="0ABF0A49" w14:textId="77777777" w:rsidR="00665974" w:rsidRPr="00625901" w:rsidRDefault="00665974" w:rsidP="00625901">
      <w:pPr>
        <w:pStyle w:val="APA1Heading"/>
        <w:ind w:firstLine="720"/>
        <w:jc w:val="left"/>
        <w:rPr>
          <w:b w:val="0"/>
          <w:bCs/>
          <w:sz w:val="36"/>
          <w:szCs w:val="36"/>
        </w:rPr>
      </w:pPr>
      <w:r w:rsidRPr="00625901">
        <w:rPr>
          <w:b w:val="0"/>
          <w:bCs/>
          <w:sz w:val="36"/>
          <w:szCs w:val="36"/>
        </w:rPr>
        <w:t>Join our pre-conference event to learn from our speakers about the use of AI in working with students who are Blind and Visually Impaired, the latest educational releases and new publications on the horizon from APH and tips and tricks on teaching STEM concepts from the new book Accessible Science Education for Students with Visual Impairments!</w:t>
      </w:r>
    </w:p>
    <w:p w14:paraId="5DFA46E5" w14:textId="77777777" w:rsidR="00665974" w:rsidRPr="00665974" w:rsidRDefault="00665974" w:rsidP="00665974">
      <w:pPr>
        <w:pStyle w:val="APA1Heading"/>
        <w:rPr>
          <w:sz w:val="36"/>
          <w:szCs w:val="36"/>
        </w:rPr>
      </w:pPr>
    </w:p>
    <w:p w14:paraId="4490BBC7" w14:textId="55406544" w:rsidR="00665974" w:rsidRPr="00625901" w:rsidRDefault="00665974" w:rsidP="00625901">
      <w:pPr>
        <w:pStyle w:val="APA1Heading"/>
        <w:rPr>
          <w:bCs/>
          <w:sz w:val="36"/>
          <w:szCs w:val="36"/>
        </w:rPr>
      </w:pPr>
      <w:hyperlink r:id="rId7" w:history="1">
        <w:r w:rsidRPr="00665974">
          <w:rPr>
            <w:rStyle w:val="Hyperlink"/>
            <w:bCs/>
            <w:sz w:val="36"/>
            <w:szCs w:val="36"/>
          </w:rPr>
          <w:t>Register Now!</w:t>
        </w:r>
      </w:hyperlink>
    </w:p>
    <w:p w14:paraId="7F809403" w14:textId="77777777" w:rsidR="00665974" w:rsidRPr="00625901" w:rsidRDefault="00665974" w:rsidP="00665974">
      <w:pPr>
        <w:pStyle w:val="APA1Heading"/>
        <w:rPr>
          <w:b w:val="0"/>
          <w:bCs/>
          <w:sz w:val="36"/>
          <w:szCs w:val="36"/>
        </w:rPr>
      </w:pPr>
      <w:r w:rsidRPr="00625901">
        <w:rPr>
          <w:b w:val="0"/>
          <w:bCs/>
          <w:sz w:val="36"/>
          <w:szCs w:val="36"/>
        </w:rPr>
        <w:lastRenderedPageBreak/>
        <w:t>Earn up to 6 CEUs</w:t>
      </w:r>
    </w:p>
    <w:p w14:paraId="02BB2550" w14:textId="77777777" w:rsidR="00665974" w:rsidRPr="00665974" w:rsidRDefault="00665974" w:rsidP="00665974">
      <w:pPr>
        <w:pStyle w:val="APA1Heading"/>
        <w:rPr>
          <w:sz w:val="36"/>
          <w:szCs w:val="36"/>
        </w:rPr>
      </w:pPr>
    </w:p>
    <w:p w14:paraId="60932908" w14:textId="77777777" w:rsidR="00665974" w:rsidRPr="00665974" w:rsidRDefault="00665974" w:rsidP="00665974">
      <w:pPr>
        <w:pStyle w:val="APA1Heading"/>
        <w:rPr>
          <w:bCs/>
          <w:sz w:val="36"/>
          <w:szCs w:val="36"/>
          <w:u w:val="single"/>
        </w:rPr>
      </w:pPr>
      <w:r w:rsidRPr="00665974">
        <w:rPr>
          <w:bCs/>
          <w:sz w:val="36"/>
          <w:szCs w:val="36"/>
          <w:u w:val="single"/>
        </w:rPr>
        <w:t>Become a Sponsor Today!</w:t>
      </w:r>
    </w:p>
    <w:p w14:paraId="0899EFE1" w14:textId="77777777" w:rsidR="00665974" w:rsidRPr="00625901" w:rsidRDefault="00665974" w:rsidP="00665974">
      <w:pPr>
        <w:pStyle w:val="APA1Heading"/>
        <w:rPr>
          <w:b w:val="0"/>
          <w:bCs/>
          <w:sz w:val="36"/>
          <w:szCs w:val="36"/>
        </w:rPr>
      </w:pPr>
      <w:r w:rsidRPr="00625901">
        <w:rPr>
          <w:b w:val="0"/>
          <w:bCs/>
          <w:sz w:val="36"/>
          <w:szCs w:val="36"/>
        </w:rPr>
        <w:t>Contact</w:t>
      </w:r>
    </w:p>
    <w:p w14:paraId="1494384C" w14:textId="77777777" w:rsidR="00665974" w:rsidRPr="00625901" w:rsidRDefault="00665974" w:rsidP="00665974">
      <w:pPr>
        <w:pStyle w:val="APA1Heading"/>
        <w:rPr>
          <w:b w:val="0"/>
          <w:bCs/>
          <w:sz w:val="36"/>
          <w:szCs w:val="36"/>
        </w:rPr>
      </w:pPr>
      <w:r w:rsidRPr="00625901">
        <w:rPr>
          <w:b w:val="0"/>
          <w:bCs/>
          <w:sz w:val="36"/>
          <w:szCs w:val="36"/>
        </w:rPr>
        <w:t>Karen Koehler</w:t>
      </w:r>
    </w:p>
    <w:p w14:paraId="15407FDF" w14:textId="77777777" w:rsidR="00665974" w:rsidRPr="00625901" w:rsidRDefault="00665974" w:rsidP="00665974">
      <w:pPr>
        <w:pStyle w:val="APA1Heading"/>
        <w:rPr>
          <w:b w:val="0"/>
          <w:bCs/>
          <w:sz w:val="36"/>
          <w:szCs w:val="36"/>
        </w:rPr>
      </w:pPr>
      <w:hyperlink r:id="rId8" w:history="1">
        <w:r w:rsidRPr="00625901">
          <w:rPr>
            <w:rStyle w:val="Hyperlink"/>
            <w:b w:val="0"/>
            <w:bCs/>
            <w:sz w:val="36"/>
            <w:szCs w:val="36"/>
          </w:rPr>
          <w:t>kkoehler@shawnee.edu</w:t>
        </w:r>
      </w:hyperlink>
    </w:p>
    <w:p w14:paraId="28CD7BBE" w14:textId="77777777" w:rsidR="002D5BC9" w:rsidRDefault="002D5BC9" w:rsidP="00370578">
      <w:pPr>
        <w:pStyle w:val="APA1Heading"/>
        <w:rPr>
          <w:sz w:val="36"/>
          <w:szCs w:val="36"/>
        </w:rPr>
      </w:pPr>
    </w:p>
    <w:p w14:paraId="188DA5FE" w14:textId="720412CB" w:rsidR="002D5BC9" w:rsidRDefault="00665974" w:rsidP="00370578">
      <w:pPr>
        <w:pStyle w:val="APA1Heading"/>
        <w:rPr>
          <w:sz w:val="36"/>
          <w:szCs w:val="36"/>
        </w:rPr>
      </w:pPr>
      <w:r>
        <w:rPr>
          <w:sz w:val="36"/>
          <w:szCs w:val="36"/>
        </w:rPr>
        <w:t>Morning Session</w:t>
      </w:r>
    </w:p>
    <w:p w14:paraId="5D196245" w14:textId="5C44F540" w:rsidR="00665974" w:rsidRPr="00665974" w:rsidRDefault="00665974" w:rsidP="00370578">
      <w:pPr>
        <w:pStyle w:val="APA1Heading"/>
        <w:rPr>
          <w:sz w:val="36"/>
          <w:szCs w:val="36"/>
        </w:rPr>
      </w:pPr>
      <w:r w:rsidRPr="00665974">
        <w:rPr>
          <w:sz w:val="36"/>
          <w:szCs w:val="36"/>
        </w:rPr>
        <w:t>AI for Practitioners: Practical Tools for Visual Impairment Professionals</w:t>
      </w:r>
    </w:p>
    <w:p w14:paraId="7A59CA7F" w14:textId="77777777" w:rsidR="00665974" w:rsidRPr="00665974" w:rsidRDefault="00665974" w:rsidP="00665974">
      <w:pPr>
        <w:pStyle w:val="APA1Heading"/>
        <w:rPr>
          <w:b w:val="0"/>
          <w:bCs/>
          <w:sz w:val="36"/>
          <w:szCs w:val="36"/>
        </w:rPr>
      </w:pPr>
      <w:r w:rsidRPr="00665974">
        <w:rPr>
          <w:b w:val="0"/>
          <w:bCs/>
          <w:sz w:val="36"/>
          <w:szCs w:val="36"/>
        </w:rPr>
        <w:t>February, 27, 2026</w:t>
      </w:r>
    </w:p>
    <w:p w14:paraId="61BA641F" w14:textId="77777777" w:rsidR="00665974" w:rsidRPr="00665974" w:rsidRDefault="00665974" w:rsidP="00665974">
      <w:pPr>
        <w:pStyle w:val="APA1Heading"/>
        <w:rPr>
          <w:b w:val="0"/>
          <w:bCs/>
          <w:sz w:val="36"/>
          <w:szCs w:val="36"/>
        </w:rPr>
      </w:pPr>
      <w:r w:rsidRPr="00665974">
        <w:rPr>
          <w:b w:val="0"/>
          <w:bCs/>
          <w:sz w:val="36"/>
          <w:szCs w:val="36"/>
        </w:rPr>
        <w:t>9:00AM-12:00PM ET</w:t>
      </w:r>
    </w:p>
    <w:p w14:paraId="469FDEF0" w14:textId="77777777" w:rsidR="00665974" w:rsidRPr="00665974" w:rsidRDefault="00665974" w:rsidP="00665974">
      <w:pPr>
        <w:pStyle w:val="APA1Heading"/>
        <w:rPr>
          <w:b w:val="0"/>
          <w:bCs/>
          <w:sz w:val="36"/>
          <w:szCs w:val="36"/>
        </w:rPr>
      </w:pPr>
      <w:r w:rsidRPr="00665974">
        <w:rPr>
          <w:b w:val="0"/>
          <w:bCs/>
          <w:sz w:val="36"/>
          <w:szCs w:val="36"/>
        </w:rPr>
        <w:t>3.0 CEUs</w:t>
      </w:r>
    </w:p>
    <w:p w14:paraId="7E3889AE" w14:textId="77777777" w:rsidR="00665974" w:rsidRDefault="00665974" w:rsidP="00665974">
      <w:pPr>
        <w:pStyle w:val="APA1Heading"/>
        <w:ind w:firstLine="720"/>
        <w:jc w:val="left"/>
        <w:rPr>
          <w:b w:val="0"/>
          <w:bCs/>
          <w:sz w:val="36"/>
          <w:szCs w:val="36"/>
        </w:rPr>
      </w:pPr>
      <w:r w:rsidRPr="00665974">
        <w:rPr>
          <w:b w:val="0"/>
          <w:bCs/>
          <w:sz w:val="36"/>
          <w:szCs w:val="36"/>
        </w:rPr>
        <w:t xml:space="preserve">In this session you will learn how TSVIs are applying new AI technology in their lessons and their practice with ideas for how you can make AI tools more accessible for </w:t>
      </w:r>
      <w:r w:rsidRPr="00665974">
        <w:rPr>
          <w:b w:val="0"/>
          <w:bCs/>
          <w:sz w:val="36"/>
          <w:szCs w:val="36"/>
        </w:rPr>
        <w:lastRenderedPageBreak/>
        <w:t xml:space="preserve">your students.  This session will also provide information on new modules and training materials that are available from the APH Hive. </w:t>
      </w:r>
    </w:p>
    <w:p w14:paraId="1D834BAB" w14:textId="0545B821" w:rsidR="00665974" w:rsidRPr="00665974" w:rsidRDefault="00665974" w:rsidP="00665974">
      <w:pPr>
        <w:pStyle w:val="APA1Heading"/>
        <w:ind w:firstLine="720"/>
        <w:rPr>
          <w:sz w:val="36"/>
          <w:szCs w:val="36"/>
        </w:rPr>
      </w:pPr>
      <w:r w:rsidRPr="00665974">
        <w:rPr>
          <w:sz w:val="36"/>
          <w:szCs w:val="36"/>
        </w:rPr>
        <w:t>Speakers</w:t>
      </w:r>
    </w:p>
    <w:p w14:paraId="231DAD98" w14:textId="369C372B" w:rsidR="00665974" w:rsidRPr="00665974" w:rsidRDefault="00665974" w:rsidP="00665974">
      <w:pPr>
        <w:jc w:val="center"/>
        <w:rPr>
          <w:rFonts w:ascii="Times New Roman" w:eastAsia="Times New Roman" w:hAnsi="Times New Roman"/>
          <w:b/>
          <w:bCs/>
          <w:color w:val="000000" w:themeColor="text1"/>
          <w:szCs w:val="36"/>
        </w:rPr>
      </w:pPr>
      <w:r w:rsidRPr="00665974">
        <w:rPr>
          <w:rFonts w:ascii="Times New Roman" w:eastAsia="Times New Roman" w:hAnsi="Times New Roman"/>
          <w:b/>
          <w:bCs/>
          <w:color w:val="000000" w:themeColor="text1"/>
          <w:szCs w:val="36"/>
        </w:rPr>
        <w:t>Dr. Belinda Rudinger, Ph</w:t>
      </w:r>
      <w:r w:rsidRPr="00665974">
        <w:rPr>
          <w:rFonts w:ascii="Times New Roman" w:eastAsia="Times New Roman" w:hAnsi="Times New Roman"/>
          <w:b/>
          <w:bCs/>
          <w:color w:val="000000" w:themeColor="text1"/>
          <w:szCs w:val="36"/>
        </w:rPr>
        <w:t>.</w:t>
      </w:r>
      <w:r w:rsidRPr="00665974">
        <w:rPr>
          <w:rFonts w:ascii="Times New Roman" w:eastAsia="Times New Roman" w:hAnsi="Times New Roman"/>
          <w:b/>
          <w:bCs/>
          <w:color w:val="000000" w:themeColor="text1"/>
          <w:szCs w:val="36"/>
        </w:rPr>
        <w:t>D</w:t>
      </w:r>
      <w:r w:rsidRPr="00665974">
        <w:rPr>
          <w:rFonts w:ascii="Times New Roman" w:eastAsia="Times New Roman" w:hAnsi="Times New Roman"/>
          <w:b/>
          <w:bCs/>
          <w:color w:val="000000" w:themeColor="text1"/>
          <w:szCs w:val="36"/>
        </w:rPr>
        <w:t>.</w:t>
      </w:r>
    </w:p>
    <w:p w14:paraId="4EC20E7E" w14:textId="77777777" w:rsidR="00665974" w:rsidRPr="00665974" w:rsidRDefault="00665974" w:rsidP="00665974">
      <w:pPr>
        <w:jc w:val="center"/>
        <w:rPr>
          <w:rFonts w:ascii="Times New Roman" w:eastAsia="Times New Roman" w:hAnsi="Times New Roman"/>
          <w:color w:val="000000" w:themeColor="text1"/>
          <w:szCs w:val="36"/>
        </w:rPr>
      </w:pPr>
    </w:p>
    <w:p w14:paraId="710BAD63" w14:textId="44995365" w:rsidR="00665974" w:rsidRDefault="00665974" w:rsidP="00665974">
      <w:pPr>
        <w:pStyle w:val="APA1Heading"/>
        <w:jc w:val="left"/>
        <w:rPr>
          <w:b w:val="0"/>
          <w:color w:val="000000" w:themeColor="text1"/>
          <w:sz w:val="36"/>
          <w:szCs w:val="36"/>
        </w:rPr>
      </w:pPr>
      <w:r w:rsidRPr="00665974">
        <w:rPr>
          <w:b w:val="0"/>
          <w:color w:val="000000" w:themeColor="text1"/>
          <w:sz w:val="36"/>
          <w:szCs w:val="36"/>
        </w:rPr>
        <w:t xml:space="preserve">Dr. Belinda Rudinger is an assistant professor of special education at East Texas A&amp;M University, a teacher of students with visual impairments, and an assistive technology specialist. She is a board member of the Council of Exceptional Children (CEC) Division on Visual Impairments and Deafblindness (DVIDB), chair-elect for the Access and Technology division of the Association for Education and Rehabilitation of the Blind and Visually Impaired (AERBVI), and the Deputy Vice President of the USA for the North American-Caribbean Region of the International Council for Education of People with Visual </w:t>
      </w:r>
      <w:r w:rsidRPr="00665974">
        <w:rPr>
          <w:b w:val="0"/>
          <w:color w:val="000000" w:themeColor="text1"/>
          <w:sz w:val="36"/>
          <w:szCs w:val="36"/>
        </w:rPr>
        <w:lastRenderedPageBreak/>
        <w:t>Impairment (ICEVI). Her work focuses on non-visual access to print and sustainability issues related to braille and assistive technology. She believes in the power of technology to promote empowerment and connection.</w:t>
      </w:r>
    </w:p>
    <w:p w14:paraId="055ADFEE" w14:textId="77777777" w:rsidR="00665974" w:rsidRPr="00665974" w:rsidRDefault="00665974" w:rsidP="00665974">
      <w:pPr>
        <w:pStyle w:val="APA1Heading"/>
        <w:rPr>
          <w:bCs/>
          <w:color w:val="000000" w:themeColor="text1"/>
          <w:sz w:val="36"/>
          <w:szCs w:val="36"/>
        </w:rPr>
      </w:pPr>
      <w:r w:rsidRPr="00665974">
        <w:rPr>
          <w:bCs/>
          <w:color w:val="000000" w:themeColor="text1"/>
          <w:sz w:val="36"/>
          <w:szCs w:val="36"/>
        </w:rPr>
        <w:t>Dr. Donna Clemens, PhD</w:t>
      </w:r>
    </w:p>
    <w:p w14:paraId="17BCEF4B" w14:textId="4026BBBB" w:rsidR="00665974" w:rsidRDefault="00665974" w:rsidP="00665974">
      <w:pPr>
        <w:pStyle w:val="APA1Heading"/>
        <w:jc w:val="left"/>
        <w:rPr>
          <w:b w:val="0"/>
          <w:color w:val="000000" w:themeColor="text1"/>
          <w:sz w:val="36"/>
          <w:szCs w:val="36"/>
        </w:rPr>
      </w:pPr>
      <w:r w:rsidRPr="00665974">
        <w:rPr>
          <w:b w:val="0"/>
          <w:color w:val="000000" w:themeColor="text1"/>
          <w:sz w:val="36"/>
          <w:szCs w:val="36"/>
        </w:rPr>
        <w:t xml:space="preserve">Dr. Donna Clemens is an educator and Assistive Technology Consultant in the Outreach Department at the Texas School for the Blind and Visually Impaired (TSBVI). With almost three decades of experience as a Teacher of Students with Visual Impairments (TSVI) and Assistive Technology (AT) specialist, she has worked extensively in accessible technology, curriculum development, and professional learning for TSVIs in Texas. Dr. Clemens supports training related to braille technology and instructional strategies that help students access educational content and develop greater independence. She </w:t>
      </w:r>
      <w:r w:rsidRPr="00665974">
        <w:rPr>
          <w:b w:val="0"/>
          <w:color w:val="000000" w:themeColor="text1"/>
          <w:sz w:val="36"/>
          <w:szCs w:val="36"/>
        </w:rPr>
        <w:lastRenderedPageBreak/>
        <w:t xml:space="preserve">holds a Ph.D. in Special Education, a </w:t>
      </w:r>
      <w:r w:rsidRPr="00665974">
        <w:rPr>
          <w:b w:val="0"/>
          <w:color w:val="000000" w:themeColor="text1"/>
          <w:sz w:val="36"/>
          <w:szCs w:val="36"/>
        </w:rPr>
        <w:t>master’s</w:t>
      </w:r>
      <w:r w:rsidRPr="00665974">
        <w:rPr>
          <w:b w:val="0"/>
          <w:color w:val="000000" w:themeColor="text1"/>
          <w:sz w:val="36"/>
          <w:szCs w:val="36"/>
        </w:rPr>
        <w:t xml:space="preserve"> degree in Dual Sensory impairments, and a </w:t>
      </w:r>
      <w:r w:rsidRPr="00665974">
        <w:rPr>
          <w:b w:val="0"/>
          <w:color w:val="000000" w:themeColor="text1"/>
          <w:sz w:val="36"/>
          <w:szCs w:val="36"/>
        </w:rPr>
        <w:t>bachelor’s degree in visual</w:t>
      </w:r>
      <w:r w:rsidRPr="00665974">
        <w:rPr>
          <w:b w:val="0"/>
          <w:color w:val="000000" w:themeColor="text1"/>
          <w:sz w:val="36"/>
          <w:szCs w:val="36"/>
        </w:rPr>
        <w:t xml:space="preserve"> Disabilities.</w:t>
      </w:r>
    </w:p>
    <w:p w14:paraId="40D6089D" w14:textId="1BD122D6" w:rsidR="00665974" w:rsidRPr="00665974" w:rsidRDefault="00665974" w:rsidP="00665974">
      <w:pPr>
        <w:pStyle w:val="APA1Heading"/>
        <w:rPr>
          <w:bCs/>
          <w:color w:val="000000" w:themeColor="text1"/>
          <w:sz w:val="36"/>
          <w:szCs w:val="36"/>
        </w:rPr>
      </w:pPr>
      <w:r w:rsidRPr="00665974">
        <w:rPr>
          <w:bCs/>
          <w:color w:val="000000" w:themeColor="text1"/>
          <w:sz w:val="36"/>
          <w:szCs w:val="36"/>
        </w:rPr>
        <w:t>Afternoon Session</w:t>
      </w:r>
    </w:p>
    <w:p w14:paraId="3F31677C" w14:textId="1790D4C1" w:rsidR="00665974" w:rsidRPr="00665974" w:rsidRDefault="00665974" w:rsidP="00665974">
      <w:pPr>
        <w:pStyle w:val="APA1Heading"/>
        <w:rPr>
          <w:bCs/>
          <w:color w:val="000000" w:themeColor="text1"/>
          <w:sz w:val="36"/>
          <w:szCs w:val="36"/>
        </w:rPr>
      </w:pPr>
      <w:r w:rsidRPr="00665974">
        <w:rPr>
          <w:bCs/>
          <w:color w:val="000000" w:themeColor="text1"/>
          <w:sz w:val="36"/>
          <w:szCs w:val="36"/>
        </w:rPr>
        <w:t>Accessible Science Education &amp; Engaging with APH Press</w:t>
      </w:r>
    </w:p>
    <w:p w14:paraId="17564BA1" w14:textId="77777777" w:rsidR="00665974" w:rsidRPr="00665974" w:rsidRDefault="00665974" w:rsidP="00665974">
      <w:pPr>
        <w:pStyle w:val="APA1Heading"/>
        <w:rPr>
          <w:b w:val="0"/>
          <w:bCs/>
          <w:color w:val="000000" w:themeColor="text1"/>
          <w:sz w:val="36"/>
          <w:szCs w:val="36"/>
        </w:rPr>
      </w:pPr>
      <w:r w:rsidRPr="00665974">
        <w:rPr>
          <w:b w:val="0"/>
          <w:bCs/>
          <w:color w:val="000000" w:themeColor="text1"/>
          <w:sz w:val="36"/>
          <w:szCs w:val="36"/>
        </w:rPr>
        <w:t>February 27, 2026</w:t>
      </w:r>
    </w:p>
    <w:p w14:paraId="64A02F83" w14:textId="77777777" w:rsidR="00665974" w:rsidRPr="00665974" w:rsidRDefault="00665974" w:rsidP="00665974">
      <w:pPr>
        <w:pStyle w:val="APA1Heading"/>
        <w:rPr>
          <w:b w:val="0"/>
          <w:bCs/>
          <w:color w:val="000000" w:themeColor="text1"/>
          <w:sz w:val="36"/>
          <w:szCs w:val="36"/>
        </w:rPr>
      </w:pPr>
      <w:r w:rsidRPr="00665974">
        <w:rPr>
          <w:b w:val="0"/>
          <w:bCs/>
          <w:color w:val="000000" w:themeColor="text1"/>
          <w:sz w:val="36"/>
          <w:szCs w:val="36"/>
        </w:rPr>
        <w:t>1:00PM-4:00PM ET</w:t>
      </w:r>
    </w:p>
    <w:p w14:paraId="704B8E20" w14:textId="77777777" w:rsidR="00665974" w:rsidRPr="00665974" w:rsidRDefault="00665974" w:rsidP="00665974">
      <w:pPr>
        <w:pStyle w:val="APA1Heading"/>
        <w:rPr>
          <w:b w:val="0"/>
          <w:bCs/>
          <w:color w:val="000000" w:themeColor="text1"/>
          <w:sz w:val="36"/>
          <w:szCs w:val="36"/>
        </w:rPr>
      </w:pPr>
      <w:r w:rsidRPr="00665974">
        <w:rPr>
          <w:b w:val="0"/>
          <w:bCs/>
          <w:color w:val="000000" w:themeColor="text1"/>
          <w:sz w:val="36"/>
          <w:szCs w:val="36"/>
        </w:rPr>
        <w:t>3.0 CEUs</w:t>
      </w:r>
    </w:p>
    <w:p w14:paraId="1D986427" w14:textId="77777777" w:rsidR="00665974" w:rsidRPr="00665974" w:rsidRDefault="00665974" w:rsidP="00665974">
      <w:pPr>
        <w:pStyle w:val="APA1Heading"/>
        <w:ind w:firstLine="720"/>
        <w:jc w:val="left"/>
        <w:rPr>
          <w:b w:val="0"/>
          <w:bCs/>
          <w:color w:val="000000" w:themeColor="text1"/>
          <w:sz w:val="36"/>
          <w:szCs w:val="36"/>
        </w:rPr>
      </w:pPr>
      <w:r w:rsidRPr="00665974">
        <w:rPr>
          <w:b w:val="0"/>
          <w:bCs/>
          <w:color w:val="000000" w:themeColor="text1"/>
          <w:sz w:val="36"/>
          <w:szCs w:val="36"/>
        </w:rPr>
        <w:t xml:space="preserve">In this session, attendees will be learning about the new book titled "Accessible Science Education for Students with Visual Impairments".  An overview of the book will be covered as well as specific tips and tricks for both teachers of students with visual impairments and their science teachers with whom they collaborate. This session will also include a presentation with the APH Press team </w:t>
      </w:r>
      <w:r w:rsidRPr="00665974">
        <w:rPr>
          <w:b w:val="0"/>
          <w:bCs/>
          <w:color w:val="000000" w:themeColor="text1"/>
          <w:sz w:val="36"/>
          <w:szCs w:val="36"/>
        </w:rPr>
        <w:lastRenderedPageBreak/>
        <w:t>that dive into the latest educational releases and explore what new publications are on the horizon. Learn how</w:t>
      </w:r>
    </w:p>
    <w:p w14:paraId="0E65B2F1" w14:textId="6DC08FAF" w:rsidR="00665974" w:rsidRDefault="00665974" w:rsidP="00665974">
      <w:pPr>
        <w:pStyle w:val="APA1Heading"/>
        <w:jc w:val="left"/>
        <w:rPr>
          <w:b w:val="0"/>
          <w:bCs/>
          <w:color w:val="000000" w:themeColor="text1"/>
          <w:sz w:val="36"/>
          <w:szCs w:val="36"/>
        </w:rPr>
      </w:pPr>
      <w:r w:rsidRPr="00665974">
        <w:rPr>
          <w:b w:val="0"/>
          <w:bCs/>
          <w:color w:val="000000" w:themeColor="text1"/>
          <w:sz w:val="36"/>
          <w:szCs w:val="36"/>
        </w:rPr>
        <w:t>you can contribute to our mission by submitting book proposals, becoming an author,</w:t>
      </w:r>
      <w:r>
        <w:rPr>
          <w:b w:val="0"/>
          <w:bCs/>
          <w:color w:val="000000" w:themeColor="text1"/>
          <w:sz w:val="36"/>
          <w:szCs w:val="36"/>
        </w:rPr>
        <w:t xml:space="preserve"> </w:t>
      </w:r>
      <w:r w:rsidRPr="00665974">
        <w:rPr>
          <w:b w:val="0"/>
          <w:bCs/>
          <w:color w:val="000000" w:themeColor="text1"/>
          <w:sz w:val="36"/>
          <w:szCs w:val="36"/>
        </w:rPr>
        <w:t>editor, or peer reviewer, and much more.</w:t>
      </w:r>
    </w:p>
    <w:p w14:paraId="4CE6969D" w14:textId="0A222F06" w:rsidR="00665974" w:rsidRPr="00665974" w:rsidRDefault="00665974" w:rsidP="00665974">
      <w:pPr>
        <w:pStyle w:val="APA1Heading"/>
        <w:rPr>
          <w:color w:val="000000" w:themeColor="text1"/>
          <w:sz w:val="36"/>
          <w:szCs w:val="36"/>
        </w:rPr>
      </w:pPr>
      <w:r w:rsidRPr="00665974">
        <w:rPr>
          <w:color w:val="000000" w:themeColor="text1"/>
          <w:sz w:val="36"/>
          <w:szCs w:val="36"/>
        </w:rPr>
        <w:t>Speakers</w:t>
      </w:r>
    </w:p>
    <w:p w14:paraId="7D8BD322" w14:textId="77777777" w:rsidR="00665974" w:rsidRPr="00665974" w:rsidRDefault="00665974" w:rsidP="00665974">
      <w:pPr>
        <w:pStyle w:val="APA1Heading"/>
        <w:rPr>
          <w:bCs/>
          <w:color w:val="000000" w:themeColor="text1"/>
          <w:sz w:val="36"/>
          <w:szCs w:val="36"/>
        </w:rPr>
      </w:pPr>
      <w:r w:rsidRPr="00665974">
        <w:rPr>
          <w:bCs/>
          <w:color w:val="000000" w:themeColor="text1"/>
          <w:sz w:val="36"/>
          <w:szCs w:val="36"/>
        </w:rPr>
        <w:t>Heather Spence</w:t>
      </w:r>
    </w:p>
    <w:p w14:paraId="34A46E3B" w14:textId="782FB5A9" w:rsidR="00665974" w:rsidRDefault="00665974" w:rsidP="00665974">
      <w:pPr>
        <w:pStyle w:val="APA1Heading"/>
        <w:jc w:val="left"/>
        <w:rPr>
          <w:b w:val="0"/>
          <w:bCs/>
          <w:color w:val="000000" w:themeColor="text1"/>
          <w:sz w:val="36"/>
          <w:szCs w:val="36"/>
        </w:rPr>
      </w:pPr>
      <w:r w:rsidRPr="00665974">
        <w:rPr>
          <w:b w:val="0"/>
          <w:bCs/>
          <w:color w:val="000000" w:themeColor="text1"/>
          <w:sz w:val="36"/>
          <w:szCs w:val="36"/>
        </w:rPr>
        <w:t>Heather Spence is the Director of APH Press at American Printing House (APH). Prior to this role, Heather spent over ten years at the American Foundation for the Blind (AFB), holding various positions, including Business Systems Manager and Product Fulfillment and Customer Service Manager. With over two decades of experience in the nonprofit sector, Heather has spent more than a decade focused specifically on the field of blindness and low vision.</w:t>
      </w:r>
    </w:p>
    <w:p w14:paraId="5AF0ABAE" w14:textId="65171B68" w:rsidR="00665974" w:rsidRPr="00665974" w:rsidRDefault="00665974" w:rsidP="00665974">
      <w:pPr>
        <w:pStyle w:val="APA1Heading"/>
        <w:rPr>
          <w:bCs/>
          <w:color w:val="000000" w:themeColor="text1"/>
          <w:sz w:val="36"/>
          <w:szCs w:val="36"/>
        </w:rPr>
      </w:pPr>
      <w:r w:rsidRPr="00665974">
        <w:rPr>
          <w:bCs/>
          <w:color w:val="000000" w:themeColor="text1"/>
          <w:sz w:val="36"/>
          <w:szCs w:val="36"/>
        </w:rPr>
        <w:lastRenderedPageBreak/>
        <w:t>Dr. Tiffany Wild, Ph</w:t>
      </w:r>
      <w:r>
        <w:rPr>
          <w:bCs/>
          <w:color w:val="000000" w:themeColor="text1"/>
          <w:sz w:val="36"/>
          <w:szCs w:val="36"/>
        </w:rPr>
        <w:t>.</w:t>
      </w:r>
      <w:r w:rsidRPr="00665974">
        <w:rPr>
          <w:bCs/>
          <w:color w:val="000000" w:themeColor="text1"/>
          <w:sz w:val="36"/>
          <w:szCs w:val="36"/>
        </w:rPr>
        <w:t>D</w:t>
      </w:r>
      <w:r>
        <w:rPr>
          <w:bCs/>
          <w:color w:val="000000" w:themeColor="text1"/>
          <w:sz w:val="36"/>
          <w:szCs w:val="36"/>
        </w:rPr>
        <w:t>.</w:t>
      </w:r>
    </w:p>
    <w:p w14:paraId="25D14FC3" w14:textId="6B1C3796" w:rsidR="00665974" w:rsidRDefault="00665974" w:rsidP="00665974">
      <w:pPr>
        <w:pStyle w:val="APA1Heading"/>
        <w:jc w:val="left"/>
        <w:rPr>
          <w:b w:val="0"/>
          <w:color w:val="000000" w:themeColor="text1"/>
          <w:sz w:val="36"/>
          <w:szCs w:val="36"/>
        </w:rPr>
      </w:pPr>
      <w:r w:rsidRPr="00665974">
        <w:rPr>
          <w:b w:val="0"/>
          <w:color w:val="000000" w:themeColor="text1"/>
          <w:sz w:val="36"/>
          <w:szCs w:val="36"/>
        </w:rPr>
        <w:t xml:space="preserve">Dr. Tiffany Wild is an Associate Professor at </w:t>
      </w:r>
      <w:r>
        <w:rPr>
          <w:b w:val="0"/>
          <w:color w:val="000000" w:themeColor="text1"/>
          <w:sz w:val="36"/>
          <w:szCs w:val="36"/>
        </w:rPr>
        <w:t xml:space="preserve">The </w:t>
      </w:r>
      <w:r w:rsidRPr="00665974">
        <w:rPr>
          <w:b w:val="0"/>
          <w:color w:val="000000" w:themeColor="text1"/>
          <w:sz w:val="36"/>
          <w:szCs w:val="36"/>
        </w:rPr>
        <w:t>Ohio State University in the College of Education and Human Ecology, Department of Teaching and Learning. She began her career as a middle school science and math teacher and became a Teacher of Students with Visual Impairments (TSVI) after working with students with visual impairments in the classroom. Since, Dr. Wild has been awarded prestigious awards including a doctoral fellowship with the National Center for Leadership in Visual Impairments and Dissertation of the Year award by the Council for Exceptional Children’s Division on Visual impairment. Dr. Wild’s research focuses on accessible science education for students with visual impairments.</w:t>
      </w:r>
    </w:p>
    <w:p w14:paraId="0E7206A0" w14:textId="77777777" w:rsidR="00E47510" w:rsidRDefault="00E47510" w:rsidP="00665974">
      <w:pPr>
        <w:pStyle w:val="APA1Heading"/>
        <w:jc w:val="left"/>
        <w:rPr>
          <w:b w:val="0"/>
          <w:color w:val="000000" w:themeColor="text1"/>
          <w:sz w:val="36"/>
          <w:szCs w:val="36"/>
        </w:rPr>
      </w:pPr>
    </w:p>
    <w:p w14:paraId="6B135DDA" w14:textId="77777777" w:rsidR="00E47510" w:rsidRPr="00665974" w:rsidRDefault="00E47510" w:rsidP="00665974">
      <w:pPr>
        <w:pStyle w:val="APA1Heading"/>
        <w:jc w:val="left"/>
        <w:rPr>
          <w:b w:val="0"/>
          <w:color w:val="000000" w:themeColor="text1"/>
          <w:sz w:val="36"/>
          <w:szCs w:val="36"/>
        </w:rPr>
      </w:pPr>
    </w:p>
    <w:p w14:paraId="0D117986" w14:textId="70FDDB25" w:rsidR="00370578" w:rsidRDefault="00370578" w:rsidP="00370578">
      <w:pPr>
        <w:pStyle w:val="APA1Heading"/>
        <w:rPr>
          <w:sz w:val="36"/>
          <w:szCs w:val="36"/>
        </w:rPr>
      </w:pPr>
      <w:r w:rsidRPr="00BE4F50">
        <w:rPr>
          <w:sz w:val="36"/>
          <w:szCs w:val="36"/>
        </w:rPr>
        <w:lastRenderedPageBreak/>
        <w:t>Message from the Editor</w:t>
      </w:r>
    </w:p>
    <w:p w14:paraId="6710C3FF" w14:textId="77777777" w:rsidR="00E47510" w:rsidRPr="00BE4F50" w:rsidRDefault="00E47510" w:rsidP="00370578">
      <w:pPr>
        <w:pStyle w:val="APA1Heading"/>
        <w:rPr>
          <w:sz w:val="36"/>
          <w:szCs w:val="36"/>
        </w:rPr>
      </w:pPr>
    </w:p>
    <w:p w14:paraId="726FC000" w14:textId="77777777" w:rsidR="00370578" w:rsidRPr="00BE4F50" w:rsidRDefault="00370578" w:rsidP="00370578">
      <w:pPr>
        <w:pStyle w:val="APA1Heading"/>
        <w:rPr>
          <w:color w:val="000000" w:themeColor="text1"/>
          <w:sz w:val="36"/>
          <w:szCs w:val="36"/>
        </w:rPr>
      </w:pPr>
      <w:r w:rsidRPr="00BE4F50">
        <w:rPr>
          <w:color w:val="000000" w:themeColor="text1"/>
          <w:sz w:val="36"/>
          <w:szCs w:val="36"/>
        </w:rPr>
        <w:t>Kathleen M. Farrand</w:t>
      </w:r>
    </w:p>
    <w:p w14:paraId="4425B44A" w14:textId="77777777" w:rsidR="00370578" w:rsidRPr="00BE4F50" w:rsidRDefault="00370578" w:rsidP="00370578">
      <w:pPr>
        <w:pStyle w:val="APA1Heading"/>
        <w:rPr>
          <w:b w:val="0"/>
          <w:color w:val="000000" w:themeColor="text1"/>
          <w:sz w:val="36"/>
          <w:szCs w:val="36"/>
        </w:rPr>
      </w:pPr>
      <w:r w:rsidRPr="00BE4F50">
        <w:rPr>
          <w:b w:val="0"/>
          <w:color w:val="000000" w:themeColor="text1"/>
          <w:sz w:val="36"/>
          <w:szCs w:val="36"/>
        </w:rPr>
        <w:t>Associate Professor, Arizona State University</w:t>
      </w:r>
    </w:p>
    <w:p w14:paraId="7582511F" w14:textId="77777777" w:rsidR="00370578" w:rsidRPr="00BE4F50" w:rsidRDefault="00370578" w:rsidP="00370578">
      <w:pPr>
        <w:pStyle w:val="APA1Heading"/>
        <w:rPr>
          <w:b w:val="0"/>
          <w:color w:val="000000" w:themeColor="text1"/>
          <w:sz w:val="36"/>
          <w:szCs w:val="36"/>
        </w:rPr>
      </w:pPr>
      <w:hyperlink r:id="rId9" w:history="1">
        <w:r w:rsidRPr="00BE4F50">
          <w:rPr>
            <w:rStyle w:val="Hyperlink"/>
            <w:b w:val="0"/>
            <w:sz w:val="36"/>
            <w:szCs w:val="36"/>
          </w:rPr>
          <w:t>Kathleen.Farrand@asu.edu</w:t>
        </w:r>
      </w:hyperlink>
    </w:p>
    <w:p w14:paraId="6D9033BB" w14:textId="34969B21" w:rsidR="00665974" w:rsidRPr="00665974" w:rsidRDefault="00665974" w:rsidP="00665974">
      <w:pPr>
        <w:pBdr>
          <w:top w:val="nil"/>
          <w:left w:val="nil"/>
          <w:bottom w:val="nil"/>
          <w:right w:val="nil"/>
          <w:between w:val="nil"/>
        </w:pBdr>
        <w:spacing w:line="480" w:lineRule="auto"/>
        <w:ind w:firstLine="720"/>
        <w:rPr>
          <w:rFonts w:ascii="Times New Roman" w:hAnsi="Times New Roman"/>
          <w:bCs/>
          <w:szCs w:val="36"/>
        </w:rPr>
      </w:pPr>
      <w:r w:rsidRPr="00665974">
        <w:rPr>
          <w:rFonts w:ascii="Times New Roman" w:hAnsi="Times New Roman"/>
          <w:bCs/>
          <w:szCs w:val="36"/>
        </w:rPr>
        <w:t xml:space="preserve">Happy 2026! Welcome to the Winter issue of the </w:t>
      </w:r>
      <w:r w:rsidRPr="00665974">
        <w:rPr>
          <w:rFonts w:ascii="Times New Roman" w:hAnsi="Times New Roman"/>
          <w:bCs/>
          <w:i/>
          <w:iCs/>
          <w:szCs w:val="36"/>
        </w:rPr>
        <w:t>Visual Impairment and Deafblind Education Quarterly</w:t>
      </w:r>
      <w:r w:rsidRPr="00665974">
        <w:rPr>
          <w:rFonts w:ascii="Times New Roman" w:hAnsi="Times New Roman"/>
          <w:bCs/>
          <w:szCs w:val="36"/>
        </w:rPr>
        <w:t xml:space="preserve">. This issue shares a collection of stories from graduates in the field of vision that received federal and/or state funding. Each author shares what led them to the field, the impact of receiving funding to support their academic and career goals, and their current impact in the field. This collection highlights some of the amazing professionals that currently work in the field of vision and is meant to remind you of your own story or inspire you to begin your next chapter. These stories also highlight some of the amazing programs </w:t>
      </w:r>
      <w:r w:rsidRPr="00665974">
        <w:rPr>
          <w:rFonts w:ascii="Times New Roman" w:hAnsi="Times New Roman"/>
          <w:bCs/>
          <w:szCs w:val="36"/>
        </w:rPr>
        <w:lastRenderedPageBreak/>
        <w:t>in higher education that provide degrees and certificates in the field of vision. There are countless more stories and universities across the country that highlight this amazing field and profession. I encourage everyone to continue to share your stories.</w:t>
      </w:r>
    </w:p>
    <w:p w14:paraId="501D753C" w14:textId="77777777" w:rsidR="00665974" w:rsidRPr="00665974" w:rsidRDefault="00665974" w:rsidP="00665974">
      <w:pPr>
        <w:pBdr>
          <w:top w:val="nil"/>
          <w:left w:val="nil"/>
          <w:bottom w:val="nil"/>
          <w:right w:val="nil"/>
          <w:between w:val="nil"/>
        </w:pBdr>
        <w:spacing w:line="480" w:lineRule="auto"/>
        <w:ind w:firstLine="720"/>
        <w:rPr>
          <w:rFonts w:ascii="Times New Roman" w:hAnsi="Times New Roman"/>
          <w:bCs/>
          <w:szCs w:val="36"/>
        </w:rPr>
      </w:pPr>
      <w:r w:rsidRPr="00665974">
        <w:rPr>
          <w:rFonts w:ascii="Times New Roman" w:hAnsi="Times New Roman"/>
          <w:bCs/>
          <w:szCs w:val="36"/>
        </w:rPr>
        <w:t xml:space="preserve">DVIDB has a lot of exciting events coming up. We encourage you to register for the upcoming 2026 Online Pre-Conference. DVIDB members are free. Sponsorship opportunities are available and include registration benefits. Please click on the </w:t>
      </w:r>
      <w:hyperlink r:id="rId10" w:history="1">
        <w:r w:rsidRPr="00665974">
          <w:rPr>
            <w:rStyle w:val="Hyperlink"/>
            <w:rFonts w:ascii="Times New Roman" w:hAnsi="Times New Roman"/>
            <w:bCs/>
            <w:szCs w:val="36"/>
          </w:rPr>
          <w:t>link</w:t>
        </w:r>
      </w:hyperlink>
      <w:r w:rsidRPr="00665974">
        <w:rPr>
          <w:rFonts w:ascii="Times New Roman" w:hAnsi="Times New Roman"/>
          <w:bCs/>
          <w:szCs w:val="36"/>
        </w:rPr>
        <w:t xml:space="preserve"> for more information to register. To become a sponsor please email Karen Koehler (</w:t>
      </w:r>
      <w:hyperlink r:id="rId11" w:history="1">
        <w:r w:rsidRPr="00665974">
          <w:rPr>
            <w:rStyle w:val="Hyperlink"/>
            <w:rFonts w:ascii="Times New Roman" w:hAnsi="Times New Roman"/>
            <w:bCs/>
            <w:szCs w:val="36"/>
          </w:rPr>
          <w:t>kkoehler@shawnee.edu</w:t>
        </w:r>
      </w:hyperlink>
      <w:r w:rsidRPr="00665974">
        <w:rPr>
          <w:rFonts w:ascii="Times New Roman" w:hAnsi="Times New Roman"/>
          <w:bCs/>
          <w:szCs w:val="36"/>
        </w:rPr>
        <w:t xml:space="preserve">). </w:t>
      </w:r>
    </w:p>
    <w:p w14:paraId="152752A5" w14:textId="77777777" w:rsidR="00665974" w:rsidRPr="00665974" w:rsidRDefault="00665974" w:rsidP="00665974">
      <w:pPr>
        <w:pBdr>
          <w:top w:val="nil"/>
          <w:left w:val="nil"/>
          <w:bottom w:val="nil"/>
          <w:right w:val="nil"/>
          <w:between w:val="nil"/>
        </w:pBdr>
        <w:spacing w:line="480" w:lineRule="auto"/>
        <w:ind w:firstLine="720"/>
        <w:rPr>
          <w:rFonts w:ascii="Times New Roman" w:hAnsi="Times New Roman"/>
          <w:bCs/>
          <w:szCs w:val="36"/>
        </w:rPr>
      </w:pPr>
      <w:r w:rsidRPr="00665974">
        <w:rPr>
          <w:rFonts w:ascii="Times New Roman" w:hAnsi="Times New Roman"/>
          <w:bCs/>
          <w:szCs w:val="36"/>
        </w:rPr>
        <w:t xml:space="preserve">DVIDB is also preparing for the upcoming 2026 CEC Convention and EXPO in Salt Late City, Utah. If you are presenting at the convention on a topic in vision, please consider contributing an article about your presentation to </w:t>
      </w:r>
      <w:r w:rsidRPr="00665974">
        <w:rPr>
          <w:rFonts w:ascii="Times New Roman" w:hAnsi="Times New Roman"/>
          <w:bCs/>
          <w:szCs w:val="36"/>
        </w:rPr>
        <w:lastRenderedPageBreak/>
        <w:t>the Spring 2026 convention issue. Please email me for more information (</w:t>
      </w:r>
      <w:hyperlink r:id="rId12" w:history="1">
        <w:r w:rsidRPr="00665974">
          <w:rPr>
            <w:rStyle w:val="Hyperlink"/>
            <w:rFonts w:ascii="Times New Roman" w:hAnsi="Times New Roman"/>
            <w:bCs/>
            <w:szCs w:val="36"/>
          </w:rPr>
          <w:t>Kathleen.Farrand@asu.edu</w:t>
        </w:r>
      </w:hyperlink>
      <w:r w:rsidRPr="00665974">
        <w:rPr>
          <w:rFonts w:ascii="Times New Roman" w:hAnsi="Times New Roman"/>
          <w:bCs/>
          <w:szCs w:val="36"/>
        </w:rPr>
        <w:t xml:space="preserve">). Also, it isn’t too late to register to attend the upcoming convention. Click on the </w:t>
      </w:r>
      <w:hyperlink r:id="rId13" w:history="1">
        <w:r w:rsidRPr="00665974">
          <w:rPr>
            <w:rStyle w:val="Hyperlink"/>
            <w:rFonts w:ascii="Times New Roman" w:hAnsi="Times New Roman"/>
            <w:bCs/>
            <w:szCs w:val="36"/>
          </w:rPr>
          <w:t>link</w:t>
        </w:r>
      </w:hyperlink>
      <w:r w:rsidRPr="00665974">
        <w:rPr>
          <w:rFonts w:ascii="Times New Roman" w:hAnsi="Times New Roman"/>
          <w:bCs/>
          <w:szCs w:val="36"/>
        </w:rPr>
        <w:t xml:space="preserve"> and register to attend this amazing convention. DVIDB will be holding their social on Thursday, March 12, 2026, from 6:30 to 8:30 PM at Salt &amp; Olive (270 S 300 E, Salt Lake City, UT, 84111). I look forward to seeing many of you in Salt Lake City in March!</w:t>
      </w:r>
    </w:p>
    <w:p w14:paraId="50CD885B" w14:textId="209A413C" w:rsidR="00370578" w:rsidRPr="00370578" w:rsidRDefault="00370578" w:rsidP="002D5BC9">
      <w:pPr>
        <w:pBdr>
          <w:top w:val="nil"/>
          <w:left w:val="nil"/>
          <w:bottom w:val="nil"/>
          <w:right w:val="nil"/>
          <w:between w:val="nil"/>
        </w:pBdr>
        <w:spacing w:line="480" w:lineRule="auto"/>
        <w:ind w:firstLine="720"/>
        <w:rPr>
          <w:rFonts w:ascii="Times New Roman" w:hAnsi="Times New Roman"/>
          <w:bCs/>
          <w:szCs w:val="36"/>
        </w:rPr>
      </w:pPr>
    </w:p>
    <w:p w14:paraId="236F1517" w14:textId="77777777" w:rsidR="00370578" w:rsidRDefault="00370578" w:rsidP="00370578">
      <w:pPr>
        <w:pStyle w:val="APA1Heading"/>
        <w:rPr>
          <w:b w:val="0"/>
          <w:color w:val="000000" w:themeColor="text1"/>
          <w:sz w:val="36"/>
          <w:szCs w:val="36"/>
        </w:rPr>
      </w:pPr>
    </w:p>
    <w:p w14:paraId="343D6B25" w14:textId="77777777" w:rsidR="00665974" w:rsidRDefault="00665974" w:rsidP="00370578">
      <w:pPr>
        <w:pStyle w:val="APA1Heading"/>
        <w:rPr>
          <w:b w:val="0"/>
          <w:color w:val="000000" w:themeColor="text1"/>
          <w:sz w:val="36"/>
          <w:szCs w:val="36"/>
        </w:rPr>
      </w:pPr>
    </w:p>
    <w:p w14:paraId="5D276DE3" w14:textId="77777777" w:rsidR="00665974" w:rsidRDefault="00665974" w:rsidP="00370578">
      <w:pPr>
        <w:pStyle w:val="APA1Heading"/>
        <w:rPr>
          <w:b w:val="0"/>
          <w:color w:val="000000" w:themeColor="text1"/>
          <w:sz w:val="36"/>
          <w:szCs w:val="36"/>
        </w:rPr>
      </w:pPr>
    </w:p>
    <w:p w14:paraId="04AB840D" w14:textId="77777777" w:rsidR="00665974" w:rsidRDefault="00665974" w:rsidP="00370578">
      <w:pPr>
        <w:pStyle w:val="APA1Heading"/>
        <w:rPr>
          <w:b w:val="0"/>
          <w:color w:val="000000" w:themeColor="text1"/>
          <w:sz w:val="36"/>
          <w:szCs w:val="36"/>
        </w:rPr>
      </w:pPr>
    </w:p>
    <w:p w14:paraId="64A1F741" w14:textId="77777777" w:rsidR="00665974" w:rsidRDefault="00665974" w:rsidP="00370578">
      <w:pPr>
        <w:pStyle w:val="APA1Heading"/>
        <w:rPr>
          <w:b w:val="0"/>
          <w:color w:val="000000" w:themeColor="text1"/>
          <w:sz w:val="36"/>
          <w:szCs w:val="36"/>
        </w:rPr>
      </w:pPr>
    </w:p>
    <w:p w14:paraId="2DF6D490" w14:textId="77777777" w:rsidR="00625901" w:rsidRDefault="00625901" w:rsidP="00E47510">
      <w:pPr>
        <w:pStyle w:val="APA1Heading"/>
        <w:jc w:val="left"/>
        <w:rPr>
          <w:b w:val="0"/>
          <w:color w:val="000000" w:themeColor="text1"/>
          <w:sz w:val="36"/>
          <w:szCs w:val="36"/>
        </w:rPr>
      </w:pPr>
    </w:p>
    <w:p w14:paraId="4EBD5CCC" w14:textId="77777777" w:rsidR="00665974" w:rsidRDefault="00665974" w:rsidP="00370578">
      <w:pPr>
        <w:pStyle w:val="APA1Heading"/>
        <w:rPr>
          <w:b w:val="0"/>
          <w:color w:val="000000" w:themeColor="text1"/>
          <w:sz w:val="36"/>
          <w:szCs w:val="36"/>
        </w:rPr>
      </w:pPr>
    </w:p>
    <w:p w14:paraId="0EEF7E1B" w14:textId="77777777" w:rsidR="00665974" w:rsidRPr="001C6984" w:rsidRDefault="00665974" w:rsidP="00665974">
      <w:pPr>
        <w:pStyle w:val="APA1Heading"/>
        <w:tabs>
          <w:tab w:val="left" w:pos="5428"/>
        </w:tabs>
        <w:rPr>
          <w:sz w:val="36"/>
          <w:szCs w:val="36"/>
        </w:rPr>
      </w:pPr>
      <w:r w:rsidRPr="001C6984">
        <w:rPr>
          <w:sz w:val="36"/>
          <w:szCs w:val="36"/>
        </w:rPr>
        <w:lastRenderedPageBreak/>
        <w:t>CEC 2026</w:t>
      </w:r>
    </w:p>
    <w:p w14:paraId="14C57999" w14:textId="77777777" w:rsidR="00665974" w:rsidRDefault="00665974" w:rsidP="00665974">
      <w:pPr>
        <w:pStyle w:val="APA1Heading"/>
        <w:tabs>
          <w:tab w:val="left" w:pos="5428"/>
        </w:tabs>
        <w:rPr>
          <w:b w:val="0"/>
          <w:bCs/>
          <w:sz w:val="36"/>
          <w:szCs w:val="36"/>
        </w:rPr>
      </w:pPr>
      <w:r>
        <w:rPr>
          <w:b w:val="0"/>
          <w:bCs/>
          <w:sz w:val="36"/>
          <w:szCs w:val="36"/>
        </w:rPr>
        <w:t>Special Education Convention &amp; EXPO</w:t>
      </w:r>
    </w:p>
    <w:p w14:paraId="76D6A75D" w14:textId="77777777" w:rsidR="00665974" w:rsidRDefault="00665974" w:rsidP="00665974">
      <w:pPr>
        <w:pStyle w:val="APA1Heading"/>
        <w:tabs>
          <w:tab w:val="left" w:pos="5428"/>
        </w:tabs>
        <w:rPr>
          <w:b w:val="0"/>
          <w:bCs/>
          <w:sz w:val="36"/>
          <w:szCs w:val="36"/>
        </w:rPr>
      </w:pPr>
      <w:r>
        <w:rPr>
          <w:b w:val="0"/>
          <w:bCs/>
          <w:sz w:val="36"/>
          <w:szCs w:val="36"/>
        </w:rPr>
        <w:t>Salt Lake City</w:t>
      </w:r>
    </w:p>
    <w:p w14:paraId="23DF9140" w14:textId="77777777" w:rsidR="00665974" w:rsidRDefault="00665974" w:rsidP="00665974">
      <w:pPr>
        <w:pStyle w:val="APA1Heading"/>
        <w:tabs>
          <w:tab w:val="left" w:pos="5428"/>
        </w:tabs>
        <w:rPr>
          <w:b w:val="0"/>
          <w:bCs/>
          <w:sz w:val="36"/>
          <w:szCs w:val="36"/>
        </w:rPr>
      </w:pPr>
      <w:r>
        <w:rPr>
          <w:b w:val="0"/>
          <w:bCs/>
          <w:sz w:val="36"/>
          <w:szCs w:val="36"/>
        </w:rPr>
        <w:t>March 11-14, 2026</w:t>
      </w:r>
    </w:p>
    <w:p w14:paraId="32E4CF3F" w14:textId="2EE0265A" w:rsidR="00665974" w:rsidRDefault="00665974" w:rsidP="00370578">
      <w:pPr>
        <w:pStyle w:val="APA1Heading"/>
        <w:rPr>
          <w:b w:val="0"/>
          <w:color w:val="000000" w:themeColor="text1"/>
          <w:sz w:val="36"/>
          <w:szCs w:val="36"/>
        </w:rPr>
      </w:pPr>
      <w:r>
        <w:rPr>
          <w:b w:val="0"/>
          <w:color w:val="000000" w:themeColor="text1"/>
          <w:sz w:val="36"/>
          <w:szCs w:val="36"/>
        </w:rPr>
        <w:t>Registration Options</w:t>
      </w:r>
    </w:p>
    <w:p w14:paraId="7FFE3363" w14:textId="0AA30728" w:rsidR="00665974" w:rsidRDefault="00665974" w:rsidP="00665974">
      <w:pPr>
        <w:pStyle w:val="APA1Heading"/>
        <w:numPr>
          <w:ilvl w:val="0"/>
          <w:numId w:val="29"/>
        </w:numPr>
        <w:jc w:val="left"/>
        <w:rPr>
          <w:b w:val="0"/>
          <w:color w:val="000000" w:themeColor="text1"/>
          <w:sz w:val="36"/>
          <w:szCs w:val="36"/>
        </w:rPr>
      </w:pPr>
      <w:r>
        <w:rPr>
          <w:b w:val="0"/>
          <w:color w:val="000000" w:themeColor="text1"/>
          <w:sz w:val="36"/>
          <w:szCs w:val="36"/>
        </w:rPr>
        <w:t>In-Person</w:t>
      </w:r>
    </w:p>
    <w:p w14:paraId="34459FE8" w14:textId="5BC78B5B" w:rsidR="00665974" w:rsidRDefault="00665974" w:rsidP="00665974">
      <w:pPr>
        <w:pStyle w:val="APA1Heading"/>
        <w:numPr>
          <w:ilvl w:val="1"/>
          <w:numId w:val="29"/>
        </w:numPr>
        <w:jc w:val="left"/>
        <w:rPr>
          <w:b w:val="0"/>
          <w:color w:val="000000" w:themeColor="text1"/>
          <w:sz w:val="36"/>
          <w:szCs w:val="36"/>
        </w:rPr>
      </w:pPr>
      <w:r>
        <w:rPr>
          <w:b w:val="0"/>
          <w:color w:val="000000" w:themeColor="text1"/>
          <w:sz w:val="36"/>
          <w:szCs w:val="36"/>
        </w:rPr>
        <w:t>All In-Person Convention Sessions</w:t>
      </w:r>
    </w:p>
    <w:p w14:paraId="16FEB293" w14:textId="7E8D2DD7" w:rsidR="00665974" w:rsidRDefault="00665974" w:rsidP="00665974">
      <w:pPr>
        <w:pStyle w:val="APA1Heading"/>
        <w:numPr>
          <w:ilvl w:val="1"/>
          <w:numId w:val="29"/>
        </w:numPr>
        <w:jc w:val="left"/>
        <w:rPr>
          <w:b w:val="0"/>
          <w:color w:val="000000" w:themeColor="text1"/>
          <w:sz w:val="36"/>
          <w:szCs w:val="36"/>
        </w:rPr>
      </w:pPr>
      <w:r>
        <w:rPr>
          <w:b w:val="0"/>
          <w:color w:val="000000" w:themeColor="text1"/>
          <w:sz w:val="36"/>
          <w:szCs w:val="36"/>
        </w:rPr>
        <w:t>Access to the In-Person Expo Hall</w:t>
      </w:r>
    </w:p>
    <w:p w14:paraId="2997030F" w14:textId="48082DD5" w:rsidR="00665974" w:rsidRDefault="00665974" w:rsidP="00665974">
      <w:pPr>
        <w:pStyle w:val="APA1Heading"/>
        <w:numPr>
          <w:ilvl w:val="0"/>
          <w:numId w:val="29"/>
        </w:numPr>
        <w:jc w:val="left"/>
        <w:rPr>
          <w:b w:val="0"/>
          <w:color w:val="000000" w:themeColor="text1"/>
          <w:sz w:val="36"/>
          <w:szCs w:val="36"/>
        </w:rPr>
      </w:pPr>
      <w:r>
        <w:rPr>
          <w:b w:val="0"/>
          <w:color w:val="000000" w:themeColor="text1"/>
          <w:sz w:val="36"/>
          <w:szCs w:val="36"/>
        </w:rPr>
        <w:t>In-Person Plus</w:t>
      </w:r>
    </w:p>
    <w:p w14:paraId="67B809BA" w14:textId="77777777" w:rsidR="00665974" w:rsidRDefault="00665974" w:rsidP="00665974">
      <w:pPr>
        <w:pStyle w:val="APA1Heading"/>
        <w:numPr>
          <w:ilvl w:val="1"/>
          <w:numId w:val="29"/>
        </w:numPr>
        <w:jc w:val="left"/>
        <w:rPr>
          <w:b w:val="0"/>
          <w:color w:val="000000" w:themeColor="text1"/>
          <w:sz w:val="36"/>
          <w:szCs w:val="36"/>
        </w:rPr>
      </w:pPr>
      <w:r>
        <w:rPr>
          <w:b w:val="0"/>
          <w:color w:val="000000" w:themeColor="text1"/>
          <w:sz w:val="36"/>
          <w:szCs w:val="36"/>
        </w:rPr>
        <w:t>All In-Person Convention Sessions</w:t>
      </w:r>
    </w:p>
    <w:p w14:paraId="1A5A1E55" w14:textId="77777777" w:rsidR="00665974" w:rsidRDefault="00665974" w:rsidP="00665974">
      <w:pPr>
        <w:pStyle w:val="APA1Heading"/>
        <w:numPr>
          <w:ilvl w:val="1"/>
          <w:numId w:val="29"/>
        </w:numPr>
        <w:jc w:val="left"/>
        <w:rPr>
          <w:b w:val="0"/>
          <w:color w:val="000000" w:themeColor="text1"/>
          <w:sz w:val="36"/>
          <w:szCs w:val="36"/>
        </w:rPr>
      </w:pPr>
      <w:r>
        <w:rPr>
          <w:b w:val="0"/>
          <w:color w:val="000000" w:themeColor="text1"/>
          <w:sz w:val="36"/>
          <w:szCs w:val="36"/>
        </w:rPr>
        <w:t>Access to the In-Person Expo Hall</w:t>
      </w:r>
    </w:p>
    <w:p w14:paraId="54554EAC" w14:textId="118E9A22" w:rsidR="00665974" w:rsidRDefault="00665974" w:rsidP="00665974">
      <w:pPr>
        <w:pStyle w:val="APA1Heading"/>
        <w:numPr>
          <w:ilvl w:val="1"/>
          <w:numId w:val="29"/>
        </w:numPr>
        <w:jc w:val="left"/>
        <w:rPr>
          <w:b w:val="0"/>
          <w:color w:val="000000" w:themeColor="text1"/>
          <w:sz w:val="36"/>
          <w:szCs w:val="36"/>
        </w:rPr>
      </w:pPr>
      <w:r>
        <w:rPr>
          <w:b w:val="0"/>
          <w:color w:val="000000" w:themeColor="text1"/>
          <w:sz w:val="36"/>
          <w:szCs w:val="36"/>
        </w:rPr>
        <w:t>Ticket to the CEC Celebration</w:t>
      </w:r>
    </w:p>
    <w:p w14:paraId="0E903B9C" w14:textId="6DB4AA47" w:rsidR="00665974" w:rsidRDefault="00665974" w:rsidP="00665974">
      <w:pPr>
        <w:pStyle w:val="APA1Heading"/>
        <w:numPr>
          <w:ilvl w:val="1"/>
          <w:numId w:val="29"/>
        </w:numPr>
        <w:jc w:val="left"/>
        <w:rPr>
          <w:b w:val="0"/>
          <w:color w:val="000000" w:themeColor="text1"/>
          <w:sz w:val="36"/>
          <w:szCs w:val="36"/>
        </w:rPr>
      </w:pPr>
      <w:r>
        <w:rPr>
          <w:b w:val="0"/>
          <w:color w:val="000000" w:themeColor="text1"/>
          <w:sz w:val="36"/>
          <w:szCs w:val="36"/>
        </w:rPr>
        <w:t>Access to CEC’s Virtual Convention</w:t>
      </w:r>
    </w:p>
    <w:p w14:paraId="4CD8DDE2" w14:textId="0169ECB2" w:rsidR="00665974" w:rsidRDefault="00665974" w:rsidP="00665974">
      <w:pPr>
        <w:pStyle w:val="APA1Heading"/>
        <w:numPr>
          <w:ilvl w:val="0"/>
          <w:numId w:val="29"/>
        </w:numPr>
        <w:jc w:val="left"/>
        <w:rPr>
          <w:b w:val="0"/>
          <w:color w:val="000000" w:themeColor="text1"/>
          <w:sz w:val="36"/>
          <w:szCs w:val="36"/>
        </w:rPr>
      </w:pPr>
      <w:r>
        <w:rPr>
          <w:b w:val="0"/>
          <w:color w:val="000000" w:themeColor="text1"/>
          <w:sz w:val="36"/>
          <w:szCs w:val="36"/>
        </w:rPr>
        <w:t>Virtual</w:t>
      </w:r>
    </w:p>
    <w:p w14:paraId="4EBE6BB4" w14:textId="0A946A37" w:rsidR="00665974" w:rsidRDefault="00665974" w:rsidP="00665974">
      <w:pPr>
        <w:pStyle w:val="APA1Heading"/>
        <w:numPr>
          <w:ilvl w:val="1"/>
          <w:numId w:val="29"/>
        </w:numPr>
        <w:jc w:val="left"/>
        <w:rPr>
          <w:b w:val="0"/>
          <w:color w:val="000000" w:themeColor="text1"/>
          <w:sz w:val="36"/>
          <w:szCs w:val="36"/>
        </w:rPr>
      </w:pPr>
      <w:r>
        <w:rPr>
          <w:b w:val="0"/>
          <w:color w:val="000000" w:themeColor="text1"/>
          <w:sz w:val="36"/>
          <w:szCs w:val="36"/>
        </w:rPr>
        <w:t xml:space="preserve">Access to the CEC’s Virtual Convention </w:t>
      </w:r>
    </w:p>
    <w:p w14:paraId="05F766F8" w14:textId="77777777" w:rsidR="00665974" w:rsidRDefault="00665974" w:rsidP="00370578">
      <w:pPr>
        <w:pStyle w:val="APA1Heading"/>
        <w:rPr>
          <w:b w:val="0"/>
          <w:color w:val="000000" w:themeColor="text1"/>
          <w:sz w:val="36"/>
          <w:szCs w:val="36"/>
        </w:rPr>
      </w:pPr>
    </w:p>
    <w:p w14:paraId="714576DF" w14:textId="77777777" w:rsidR="00625901" w:rsidRDefault="00625901" w:rsidP="00625901">
      <w:pPr>
        <w:pStyle w:val="APA1Heading"/>
        <w:rPr>
          <w:sz w:val="36"/>
          <w:szCs w:val="36"/>
        </w:rPr>
      </w:pPr>
      <w:r>
        <w:rPr>
          <w:sz w:val="36"/>
          <w:szCs w:val="36"/>
        </w:rPr>
        <w:lastRenderedPageBreak/>
        <w:t xml:space="preserve">The Division on Visual Impairments and </w:t>
      </w:r>
      <w:proofErr w:type="spellStart"/>
      <w:r>
        <w:rPr>
          <w:sz w:val="36"/>
          <w:szCs w:val="36"/>
        </w:rPr>
        <w:t>DeafBlindness</w:t>
      </w:r>
      <w:proofErr w:type="spellEnd"/>
      <w:r>
        <w:rPr>
          <w:sz w:val="36"/>
          <w:szCs w:val="36"/>
        </w:rPr>
        <w:t xml:space="preserve"> of the Council for Exceptional Children </w:t>
      </w:r>
    </w:p>
    <w:p w14:paraId="50310D84" w14:textId="77777777" w:rsidR="00665974" w:rsidRDefault="00665974" w:rsidP="00370578">
      <w:pPr>
        <w:pStyle w:val="APA1Heading"/>
        <w:rPr>
          <w:b w:val="0"/>
          <w:color w:val="000000" w:themeColor="text1"/>
          <w:sz w:val="36"/>
          <w:szCs w:val="36"/>
        </w:rPr>
      </w:pPr>
    </w:p>
    <w:p w14:paraId="07A68B03" w14:textId="713D3D35" w:rsidR="00625901" w:rsidRDefault="00625901" w:rsidP="00370578">
      <w:pPr>
        <w:pStyle w:val="APA1Heading"/>
        <w:rPr>
          <w:b w:val="0"/>
          <w:color w:val="000000" w:themeColor="text1"/>
          <w:sz w:val="36"/>
          <w:szCs w:val="36"/>
        </w:rPr>
      </w:pPr>
      <w:r>
        <w:rPr>
          <w:b w:val="0"/>
          <w:color w:val="000000" w:themeColor="text1"/>
          <w:sz w:val="36"/>
          <w:szCs w:val="36"/>
        </w:rPr>
        <w:t>Council for Exceptional Children Conference</w:t>
      </w:r>
    </w:p>
    <w:p w14:paraId="2CDAAC11" w14:textId="4F149B51" w:rsidR="00625901" w:rsidRDefault="00625901" w:rsidP="00370578">
      <w:pPr>
        <w:pStyle w:val="APA1Heading"/>
        <w:rPr>
          <w:b w:val="0"/>
          <w:color w:val="000000" w:themeColor="text1"/>
          <w:sz w:val="36"/>
          <w:szCs w:val="36"/>
        </w:rPr>
      </w:pPr>
      <w:r>
        <w:rPr>
          <w:b w:val="0"/>
          <w:color w:val="000000" w:themeColor="text1"/>
          <w:sz w:val="36"/>
          <w:szCs w:val="36"/>
        </w:rPr>
        <w:t>Salt Lake City, Utah</w:t>
      </w:r>
    </w:p>
    <w:p w14:paraId="1E40FCC1" w14:textId="77777777" w:rsidR="00625901" w:rsidRDefault="00625901" w:rsidP="00370578">
      <w:pPr>
        <w:pStyle w:val="APA1Heading"/>
        <w:rPr>
          <w:b w:val="0"/>
          <w:color w:val="000000" w:themeColor="text1"/>
          <w:sz w:val="36"/>
          <w:szCs w:val="36"/>
        </w:rPr>
      </w:pPr>
    </w:p>
    <w:p w14:paraId="66444DA5" w14:textId="21020AE7" w:rsidR="00625901" w:rsidRPr="00625901" w:rsidRDefault="00625901" w:rsidP="00370578">
      <w:pPr>
        <w:pStyle w:val="APA1Heading"/>
        <w:rPr>
          <w:bCs/>
          <w:color w:val="000000" w:themeColor="text1"/>
          <w:sz w:val="36"/>
          <w:szCs w:val="36"/>
        </w:rPr>
      </w:pPr>
      <w:r w:rsidRPr="00625901">
        <w:rPr>
          <w:bCs/>
          <w:color w:val="000000" w:themeColor="text1"/>
          <w:sz w:val="36"/>
          <w:szCs w:val="36"/>
        </w:rPr>
        <w:t>DVIDB Social</w:t>
      </w:r>
    </w:p>
    <w:p w14:paraId="66B8140C" w14:textId="135E1DB1" w:rsidR="00625901" w:rsidRDefault="00625901" w:rsidP="00370578">
      <w:pPr>
        <w:pStyle w:val="APA1Heading"/>
        <w:rPr>
          <w:b w:val="0"/>
          <w:color w:val="000000" w:themeColor="text1"/>
          <w:sz w:val="36"/>
          <w:szCs w:val="36"/>
        </w:rPr>
      </w:pPr>
      <w:r>
        <w:rPr>
          <w:b w:val="0"/>
          <w:color w:val="000000" w:themeColor="text1"/>
          <w:sz w:val="36"/>
          <w:szCs w:val="36"/>
        </w:rPr>
        <w:t>Thursday, March 12</w:t>
      </w:r>
      <w:r w:rsidRPr="00625901">
        <w:rPr>
          <w:b w:val="0"/>
          <w:color w:val="000000" w:themeColor="text1"/>
          <w:sz w:val="36"/>
          <w:szCs w:val="36"/>
          <w:vertAlign w:val="superscript"/>
        </w:rPr>
        <w:t>th</w:t>
      </w:r>
    </w:p>
    <w:p w14:paraId="206A243B" w14:textId="3115309A" w:rsidR="00625901" w:rsidRDefault="00625901" w:rsidP="00370578">
      <w:pPr>
        <w:pStyle w:val="APA1Heading"/>
        <w:rPr>
          <w:b w:val="0"/>
          <w:color w:val="000000" w:themeColor="text1"/>
          <w:sz w:val="36"/>
          <w:szCs w:val="36"/>
        </w:rPr>
      </w:pPr>
      <w:r>
        <w:rPr>
          <w:b w:val="0"/>
          <w:color w:val="000000" w:themeColor="text1"/>
          <w:sz w:val="36"/>
          <w:szCs w:val="36"/>
        </w:rPr>
        <w:t>6:30-8:30 PM</w:t>
      </w:r>
    </w:p>
    <w:p w14:paraId="494DC724" w14:textId="417C0F68" w:rsidR="00625901" w:rsidRDefault="00625901" w:rsidP="00370578">
      <w:pPr>
        <w:pStyle w:val="APA1Heading"/>
        <w:rPr>
          <w:b w:val="0"/>
          <w:color w:val="000000" w:themeColor="text1"/>
          <w:sz w:val="36"/>
          <w:szCs w:val="36"/>
        </w:rPr>
      </w:pPr>
      <w:r>
        <w:rPr>
          <w:b w:val="0"/>
          <w:color w:val="000000" w:themeColor="text1"/>
          <w:sz w:val="36"/>
          <w:szCs w:val="36"/>
        </w:rPr>
        <w:t>Salt &amp; Olive</w:t>
      </w:r>
    </w:p>
    <w:p w14:paraId="5FBB5BF1" w14:textId="781CC2DD" w:rsidR="00625901" w:rsidRDefault="00625901" w:rsidP="00370578">
      <w:pPr>
        <w:pStyle w:val="APA1Heading"/>
        <w:rPr>
          <w:b w:val="0"/>
          <w:color w:val="000000" w:themeColor="text1"/>
          <w:sz w:val="36"/>
          <w:szCs w:val="36"/>
        </w:rPr>
      </w:pPr>
      <w:r>
        <w:rPr>
          <w:b w:val="0"/>
          <w:color w:val="000000" w:themeColor="text1"/>
          <w:sz w:val="36"/>
          <w:szCs w:val="36"/>
        </w:rPr>
        <w:t>270 S 300 E</w:t>
      </w:r>
    </w:p>
    <w:p w14:paraId="1CB5330E" w14:textId="2484B93C" w:rsidR="00625901" w:rsidRDefault="00625901" w:rsidP="00370578">
      <w:pPr>
        <w:pStyle w:val="APA1Heading"/>
        <w:rPr>
          <w:b w:val="0"/>
          <w:color w:val="000000" w:themeColor="text1"/>
          <w:sz w:val="36"/>
          <w:szCs w:val="36"/>
        </w:rPr>
      </w:pPr>
      <w:r>
        <w:rPr>
          <w:b w:val="0"/>
          <w:color w:val="000000" w:themeColor="text1"/>
          <w:sz w:val="36"/>
          <w:szCs w:val="36"/>
        </w:rPr>
        <w:t>Salt Lake City, UT 8411</w:t>
      </w:r>
    </w:p>
    <w:p w14:paraId="5A1A1C53" w14:textId="77777777" w:rsidR="00625901" w:rsidRPr="00625901" w:rsidRDefault="00625901" w:rsidP="00625901">
      <w:pPr>
        <w:pStyle w:val="APA1Heading"/>
        <w:jc w:val="left"/>
        <w:rPr>
          <w:b w:val="0"/>
          <w:bCs/>
          <w:color w:val="000000" w:themeColor="text1"/>
          <w:sz w:val="36"/>
          <w:szCs w:val="36"/>
        </w:rPr>
      </w:pPr>
    </w:p>
    <w:p w14:paraId="7E738482" w14:textId="1CF4DCDD" w:rsidR="00625901" w:rsidRPr="00625901" w:rsidRDefault="00625901" w:rsidP="00625901">
      <w:pPr>
        <w:pStyle w:val="APA1Heading"/>
        <w:ind w:firstLine="720"/>
        <w:jc w:val="left"/>
        <w:rPr>
          <w:b w:val="0"/>
          <w:bCs/>
          <w:color w:val="000000" w:themeColor="text1"/>
          <w:sz w:val="36"/>
          <w:szCs w:val="36"/>
        </w:rPr>
      </w:pPr>
      <w:r w:rsidRPr="00625901">
        <w:rPr>
          <w:b w:val="0"/>
          <w:bCs/>
          <w:color w:val="000000" w:themeColor="text1"/>
          <w:sz w:val="36"/>
          <w:szCs w:val="36"/>
        </w:rPr>
        <w:t xml:space="preserve">Please join us for the DVIDB social event on Thursday, March 12th from 6:30 to 8:30 PM. This event is a time to gather, mingle and celebrate with professionals in </w:t>
      </w:r>
      <w:r w:rsidRPr="00625901">
        <w:rPr>
          <w:b w:val="0"/>
          <w:bCs/>
          <w:color w:val="000000" w:themeColor="text1"/>
          <w:sz w:val="36"/>
          <w:szCs w:val="36"/>
        </w:rPr>
        <w:lastRenderedPageBreak/>
        <w:t xml:space="preserve">the fields of visual impairment and deafblindness from across the nation. Event sponsors are encouraged to share information about their projects, advertise their programs and connect with attendees in a relaxed and more intimate atmosphere. </w:t>
      </w:r>
    </w:p>
    <w:p w14:paraId="30AF64A4" w14:textId="77777777" w:rsidR="00625901" w:rsidRPr="00625901" w:rsidRDefault="00625901" w:rsidP="00625901">
      <w:pPr>
        <w:pStyle w:val="APA1Heading"/>
        <w:ind w:firstLine="720"/>
        <w:jc w:val="left"/>
        <w:rPr>
          <w:b w:val="0"/>
          <w:bCs/>
          <w:color w:val="000000" w:themeColor="text1"/>
          <w:sz w:val="36"/>
          <w:szCs w:val="36"/>
        </w:rPr>
      </w:pPr>
      <w:r w:rsidRPr="00625901">
        <w:rPr>
          <w:b w:val="0"/>
          <w:bCs/>
          <w:color w:val="000000" w:themeColor="text1"/>
          <w:sz w:val="36"/>
          <w:szCs w:val="36"/>
        </w:rPr>
        <w:t>New teachers and seasoned colleagues, alike, tell us that the DVIDB social is one place during the vast CEC convention where they engage with others in the field, despite our varied interests and responsibilities.</w:t>
      </w:r>
    </w:p>
    <w:p w14:paraId="56508FDB" w14:textId="77777777" w:rsidR="00625901" w:rsidRPr="00625901" w:rsidRDefault="00625901" w:rsidP="00625901">
      <w:pPr>
        <w:pStyle w:val="APA1Heading"/>
        <w:ind w:firstLine="720"/>
        <w:jc w:val="left"/>
        <w:rPr>
          <w:b w:val="0"/>
          <w:bCs/>
          <w:color w:val="000000" w:themeColor="text1"/>
          <w:sz w:val="36"/>
          <w:szCs w:val="36"/>
        </w:rPr>
      </w:pPr>
      <w:r w:rsidRPr="00625901">
        <w:rPr>
          <w:b w:val="0"/>
          <w:bCs/>
          <w:color w:val="000000" w:themeColor="text1"/>
          <w:sz w:val="36"/>
          <w:szCs w:val="36"/>
        </w:rPr>
        <w:t xml:space="preserve">A formal DVIDB awards event will take place in a virtual format on March 2nd at 7:00 PM via zoom.  </w:t>
      </w:r>
    </w:p>
    <w:p w14:paraId="32F6B492" w14:textId="77777777" w:rsidR="00625901" w:rsidRPr="00625901" w:rsidRDefault="00625901" w:rsidP="00625901">
      <w:pPr>
        <w:pStyle w:val="APA1Heading"/>
        <w:ind w:firstLine="720"/>
        <w:jc w:val="left"/>
        <w:rPr>
          <w:b w:val="0"/>
          <w:bCs/>
          <w:color w:val="000000" w:themeColor="text1"/>
          <w:sz w:val="36"/>
          <w:szCs w:val="36"/>
        </w:rPr>
      </w:pPr>
      <w:r w:rsidRPr="00625901">
        <w:rPr>
          <w:b w:val="0"/>
          <w:bCs/>
          <w:color w:val="000000" w:themeColor="text1"/>
          <w:sz w:val="36"/>
          <w:szCs w:val="36"/>
        </w:rPr>
        <w:t>If you are coming to CEC for the in-person conference in Salt Lake City, join us for plenty of Italian fare, beverages and fun.  See you there!</w:t>
      </w:r>
    </w:p>
    <w:p w14:paraId="3D7A1AAF" w14:textId="77777777" w:rsidR="00625901" w:rsidRDefault="00625901" w:rsidP="00625901">
      <w:pPr>
        <w:pStyle w:val="APA1Heading"/>
        <w:rPr>
          <w:color w:val="000000" w:themeColor="text1"/>
          <w:szCs w:val="36"/>
        </w:rPr>
      </w:pPr>
    </w:p>
    <w:p w14:paraId="70A0FB11" w14:textId="77777777" w:rsidR="00625901" w:rsidRPr="00625901" w:rsidRDefault="00625901" w:rsidP="00625901">
      <w:pPr>
        <w:pStyle w:val="APA1Heading"/>
        <w:rPr>
          <w:color w:val="000000" w:themeColor="text1"/>
          <w:szCs w:val="36"/>
        </w:rPr>
      </w:pPr>
    </w:p>
    <w:p w14:paraId="105E76A8" w14:textId="77777777" w:rsidR="00625901" w:rsidRDefault="00625901" w:rsidP="00625901">
      <w:pPr>
        <w:pStyle w:val="APA1Heading"/>
        <w:rPr>
          <w:color w:val="000000" w:themeColor="text1"/>
          <w:sz w:val="36"/>
          <w:szCs w:val="36"/>
        </w:rPr>
      </w:pPr>
      <w:r w:rsidRPr="00625901">
        <w:rPr>
          <w:color w:val="000000" w:themeColor="text1"/>
          <w:sz w:val="36"/>
          <w:szCs w:val="36"/>
        </w:rPr>
        <w:lastRenderedPageBreak/>
        <w:t>Thank you to our sponsors!</w:t>
      </w:r>
    </w:p>
    <w:p w14:paraId="5FC29694" w14:textId="77777777" w:rsidR="00625901" w:rsidRDefault="00625901" w:rsidP="00625901">
      <w:pPr>
        <w:pStyle w:val="APA1Heading"/>
        <w:rPr>
          <w:color w:val="000000" w:themeColor="text1"/>
          <w:sz w:val="36"/>
          <w:szCs w:val="36"/>
        </w:rPr>
      </w:pPr>
    </w:p>
    <w:p w14:paraId="49715EAD" w14:textId="32896EF2" w:rsidR="00625901" w:rsidRPr="00625901" w:rsidRDefault="00625901" w:rsidP="00625901">
      <w:pPr>
        <w:pStyle w:val="APA1Heading"/>
        <w:rPr>
          <w:b w:val="0"/>
          <w:bCs/>
          <w:color w:val="000000" w:themeColor="text1"/>
          <w:sz w:val="36"/>
          <w:szCs w:val="36"/>
        </w:rPr>
      </w:pPr>
      <w:r w:rsidRPr="00625901">
        <w:rPr>
          <w:b w:val="0"/>
          <w:bCs/>
          <w:color w:val="000000" w:themeColor="text1"/>
          <w:sz w:val="36"/>
          <w:szCs w:val="36"/>
        </w:rPr>
        <w:t>AER</w:t>
      </w:r>
    </w:p>
    <w:p w14:paraId="79842647" w14:textId="31C7D32F" w:rsidR="00625901" w:rsidRPr="00625901" w:rsidRDefault="00625901" w:rsidP="00625901">
      <w:pPr>
        <w:pStyle w:val="APA1Heading"/>
        <w:rPr>
          <w:b w:val="0"/>
          <w:bCs/>
          <w:color w:val="000000" w:themeColor="text1"/>
          <w:sz w:val="36"/>
          <w:szCs w:val="36"/>
        </w:rPr>
      </w:pPr>
      <w:r w:rsidRPr="00625901">
        <w:rPr>
          <w:b w:val="0"/>
          <w:bCs/>
          <w:color w:val="000000" w:themeColor="text1"/>
          <w:sz w:val="36"/>
          <w:szCs w:val="36"/>
        </w:rPr>
        <w:t>Allied Instructional Services</w:t>
      </w:r>
    </w:p>
    <w:p w14:paraId="714A04FB" w14:textId="534D0518" w:rsidR="00625901" w:rsidRPr="00625901" w:rsidRDefault="00625901" w:rsidP="00625901">
      <w:pPr>
        <w:pStyle w:val="APA1Heading"/>
        <w:rPr>
          <w:b w:val="0"/>
          <w:bCs/>
          <w:color w:val="000000" w:themeColor="text1"/>
          <w:sz w:val="36"/>
          <w:szCs w:val="36"/>
        </w:rPr>
      </w:pPr>
      <w:r w:rsidRPr="00625901">
        <w:rPr>
          <w:b w:val="0"/>
          <w:bCs/>
          <w:color w:val="000000" w:themeColor="text1"/>
          <w:sz w:val="36"/>
          <w:szCs w:val="36"/>
        </w:rPr>
        <w:t>American Printing House</w:t>
      </w:r>
    </w:p>
    <w:p w14:paraId="446B1F2D" w14:textId="424A2895" w:rsidR="00625901" w:rsidRPr="00625901" w:rsidRDefault="00625901" w:rsidP="00625901">
      <w:pPr>
        <w:pStyle w:val="APA1Heading"/>
        <w:rPr>
          <w:b w:val="0"/>
          <w:bCs/>
          <w:color w:val="000000" w:themeColor="text1"/>
          <w:sz w:val="36"/>
          <w:szCs w:val="36"/>
        </w:rPr>
      </w:pPr>
      <w:proofErr w:type="spellStart"/>
      <w:r w:rsidRPr="00625901">
        <w:rPr>
          <w:b w:val="0"/>
          <w:bCs/>
          <w:color w:val="000000" w:themeColor="text1"/>
          <w:sz w:val="36"/>
          <w:szCs w:val="36"/>
        </w:rPr>
        <w:t>Acccessibyte</w:t>
      </w:r>
      <w:proofErr w:type="spellEnd"/>
    </w:p>
    <w:p w14:paraId="524669D4" w14:textId="241E7A98" w:rsidR="00625901" w:rsidRPr="00625901" w:rsidRDefault="00625901" w:rsidP="00625901">
      <w:pPr>
        <w:pStyle w:val="APA1Heading"/>
        <w:rPr>
          <w:b w:val="0"/>
          <w:bCs/>
          <w:color w:val="000000" w:themeColor="text1"/>
          <w:sz w:val="36"/>
          <w:szCs w:val="36"/>
        </w:rPr>
      </w:pPr>
      <w:r w:rsidRPr="00625901">
        <w:rPr>
          <w:b w:val="0"/>
          <w:bCs/>
          <w:color w:val="000000" w:themeColor="text1"/>
          <w:sz w:val="36"/>
          <w:szCs w:val="36"/>
        </w:rPr>
        <w:t>Texas Tech University, College of Education</w:t>
      </w:r>
    </w:p>
    <w:p w14:paraId="205135DE" w14:textId="3A273974" w:rsidR="00625901" w:rsidRPr="00625901" w:rsidRDefault="00625901" w:rsidP="00625901">
      <w:pPr>
        <w:pStyle w:val="APA1Heading"/>
        <w:rPr>
          <w:b w:val="0"/>
          <w:bCs/>
          <w:color w:val="000000" w:themeColor="text1"/>
          <w:sz w:val="36"/>
          <w:szCs w:val="36"/>
        </w:rPr>
      </w:pPr>
      <w:r w:rsidRPr="00625901">
        <w:rPr>
          <w:b w:val="0"/>
          <w:bCs/>
          <w:color w:val="000000" w:themeColor="text1"/>
          <w:sz w:val="36"/>
          <w:szCs w:val="36"/>
        </w:rPr>
        <w:t>San Francisco State University</w:t>
      </w:r>
    </w:p>
    <w:p w14:paraId="1C406553" w14:textId="7C744929" w:rsidR="00625901" w:rsidRPr="00625901" w:rsidRDefault="00625901" w:rsidP="00625901">
      <w:pPr>
        <w:pStyle w:val="APA1Heading"/>
        <w:rPr>
          <w:b w:val="0"/>
          <w:bCs/>
          <w:color w:val="000000" w:themeColor="text1"/>
          <w:sz w:val="36"/>
          <w:szCs w:val="36"/>
        </w:rPr>
      </w:pPr>
      <w:r w:rsidRPr="00625901">
        <w:rPr>
          <w:b w:val="0"/>
          <w:bCs/>
          <w:color w:val="000000" w:themeColor="text1"/>
          <w:sz w:val="36"/>
          <w:szCs w:val="36"/>
        </w:rPr>
        <w:t>Shawnee State University</w:t>
      </w:r>
    </w:p>
    <w:p w14:paraId="473940E1" w14:textId="77777777" w:rsidR="00625901" w:rsidRDefault="00625901" w:rsidP="00204974">
      <w:pPr>
        <w:pStyle w:val="APA1Heading"/>
        <w:tabs>
          <w:tab w:val="left" w:pos="5428"/>
        </w:tabs>
        <w:jc w:val="left"/>
        <w:rPr>
          <w:sz w:val="36"/>
          <w:szCs w:val="36"/>
        </w:rPr>
      </w:pPr>
    </w:p>
    <w:p w14:paraId="533A3E49" w14:textId="77777777" w:rsidR="00625901" w:rsidRDefault="00625901" w:rsidP="00204974">
      <w:pPr>
        <w:pStyle w:val="APA1Heading"/>
        <w:tabs>
          <w:tab w:val="left" w:pos="5428"/>
        </w:tabs>
        <w:jc w:val="left"/>
        <w:rPr>
          <w:sz w:val="36"/>
          <w:szCs w:val="36"/>
        </w:rPr>
      </w:pPr>
    </w:p>
    <w:p w14:paraId="182F228E" w14:textId="77777777" w:rsidR="00370578" w:rsidRDefault="00370578" w:rsidP="00204974">
      <w:pPr>
        <w:pStyle w:val="APA1Heading"/>
        <w:tabs>
          <w:tab w:val="left" w:pos="5428"/>
        </w:tabs>
        <w:jc w:val="left"/>
        <w:rPr>
          <w:sz w:val="36"/>
          <w:szCs w:val="36"/>
        </w:rPr>
      </w:pPr>
    </w:p>
    <w:p w14:paraId="0948843E" w14:textId="77777777" w:rsidR="00625901" w:rsidRDefault="00625901" w:rsidP="00204974">
      <w:pPr>
        <w:pStyle w:val="APA1Heading"/>
        <w:tabs>
          <w:tab w:val="left" w:pos="5428"/>
        </w:tabs>
        <w:jc w:val="left"/>
        <w:rPr>
          <w:sz w:val="36"/>
          <w:szCs w:val="36"/>
        </w:rPr>
      </w:pPr>
    </w:p>
    <w:p w14:paraId="02A39863" w14:textId="77777777" w:rsidR="00625901" w:rsidRDefault="00625901" w:rsidP="00204974">
      <w:pPr>
        <w:pStyle w:val="APA1Heading"/>
        <w:tabs>
          <w:tab w:val="left" w:pos="5428"/>
        </w:tabs>
        <w:jc w:val="left"/>
        <w:rPr>
          <w:sz w:val="36"/>
          <w:szCs w:val="36"/>
        </w:rPr>
      </w:pPr>
    </w:p>
    <w:p w14:paraId="4B2D6897" w14:textId="77777777" w:rsidR="00625901" w:rsidRDefault="00625901" w:rsidP="00204974">
      <w:pPr>
        <w:pStyle w:val="APA1Heading"/>
        <w:tabs>
          <w:tab w:val="left" w:pos="5428"/>
        </w:tabs>
        <w:jc w:val="left"/>
        <w:rPr>
          <w:sz w:val="36"/>
          <w:szCs w:val="36"/>
        </w:rPr>
      </w:pPr>
    </w:p>
    <w:p w14:paraId="5D597212" w14:textId="77777777" w:rsidR="00625901" w:rsidRDefault="00625901" w:rsidP="00204974">
      <w:pPr>
        <w:pStyle w:val="APA1Heading"/>
        <w:tabs>
          <w:tab w:val="left" w:pos="5428"/>
        </w:tabs>
        <w:jc w:val="left"/>
        <w:rPr>
          <w:sz w:val="36"/>
          <w:szCs w:val="36"/>
        </w:rPr>
      </w:pPr>
    </w:p>
    <w:p w14:paraId="1C575749" w14:textId="77777777" w:rsidR="00370578" w:rsidRDefault="00370578" w:rsidP="00370578">
      <w:pPr>
        <w:pStyle w:val="APA1Heading"/>
        <w:rPr>
          <w:sz w:val="36"/>
          <w:szCs w:val="36"/>
        </w:rPr>
      </w:pPr>
      <w:r w:rsidRPr="00BE4F50">
        <w:rPr>
          <w:sz w:val="36"/>
          <w:szCs w:val="36"/>
        </w:rPr>
        <w:lastRenderedPageBreak/>
        <w:t>President’s Message</w:t>
      </w:r>
    </w:p>
    <w:p w14:paraId="230740BA" w14:textId="77777777" w:rsidR="00625901" w:rsidRPr="00BE4F50" w:rsidRDefault="00625901" w:rsidP="00370578">
      <w:pPr>
        <w:pStyle w:val="APA1Heading"/>
        <w:rPr>
          <w:sz w:val="36"/>
          <w:szCs w:val="36"/>
        </w:rPr>
      </w:pPr>
    </w:p>
    <w:p w14:paraId="5DBC5998" w14:textId="2EFE99EE" w:rsidR="00370578" w:rsidRPr="00BE4F50" w:rsidRDefault="00625901" w:rsidP="00370578">
      <w:pPr>
        <w:pStyle w:val="APA2Heading"/>
        <w:jc w:val="center"/>
        <w:rPr>
          <w:bCs/>
          <w:sz w:val="36"/>
          <w:szCs w:val="36"/>
        </w:rPr>
      </w:pPr>
      <w:bookmarkStart w:id="10" w:name="_Amy_Parker,_Ed.D."/>
      <w:bookmarkEnd w:id="10"/>
      <w:r>
        <w:rPr>
          <w:bCs/>
          <w:sz w:val="36"/>
          <w:szCs w:val="36"/>
        </w:rPr>
        <w:t>Beth A. Jones</w:t>
      </w:r>
      <w:r w:rsidR="00370578" w:rsidRPr="00BE4F50">
        <w:rPr>
          <w:bCs/>
          <w:sz w:val="36"/>
          <w:szCs w:val="36"/>
        </w:rPr>
        <w:t>,</w:t>
      </w:r>
    </w:p>
    <w:p w14:paraId="1DC60066" w14:textId="65CD6329" w:rsidR="00370578" w:rsidRPr="00BE4F50" w:rsidRDefault="00625901" w:rsidP="00370578">
      <w:pPr>
        <w:pStyle w:val="APA2Heading"/>
        <w:jc w:val="center"/>
        <w:rPr>
          <w:b w:val="0"/>
          <w:bCs/>
          <w:sz w:val="36"/>
          <w:szCs w:val="36"/>
        </w:rPr>
      </w:pPr>
      <w:r>
        <w:rPr>
          <w:b w:val="0"/>
          <w:bCs/>
          <w:sz w:val="36"/>
          <w:szCs w:val="36"/>
        </w:rPr>
        <w:t>Professor</w:t>
      </w:r>
      <w:r w:rsidR="00370578" w:rsidRPr="00BE4F50">
        <w:rPr>
          <w:b w:val="0"/>
          <w:bCs/>
          <w:sz w:val="36"/>
          <w:szCs w:val="36"/>
        </w:rPr>
        <w:t xml:space="preserve">, </w:t>
      </w:r>
    </w:p>
    <w:p w14:paraId="500A1D46" w14:textId="63730B56" w:rsidR="00370578" w:rsidRPr="00BE4F50" w:rsidRDefault="00625901" w:rsidP="00370578">
      <w:pPr>
        <w:pStyle w:val="APA2Heading"/>
        <w:jc w:val="center"/>
        <w:rPr>
          <w:b w:val="0"/>
          <w:bCs/>
          <w:sz w:val="36"/>
          <w:szCs w:val="36"/>
        </w:rPr>
      </w:pPr>
      <w:r>
        <w:rPr>
          <w:b w:val="0"/>
          <w:bCs/>
          <w:sz w:val="36"/>
          <w:szCs w:val="36"/>
        </w:rPr>
        <w:t>East Texas A&amp;M</w:t>
      </w:r>
      <w:r w:rsidR="00370578" w:rsidRPr="00BE4F50">
        <w:rPr>
          <w:b w:val="0"/>
          <w:bCs/>
          <w:sz w:val="36"/>
          <w:szCs w:val="36"/>
        </w:rPr>
        <w:t xml:space="preserve"> University</w:t>
      </w:r>
    </w:p>
    <w:p w14:paraId="2F11E690" w14:textId="065EBBA2" w:rsidR="00370578" w:rsidRPr="00BE4F50" w:rsidRDefault="00625901" w:rsidP="00370578">
      <w:pPr>
        <w:pStyle w:val="APA2Heading"/>
        <w:jc w:val="center"/>
        <w:rPr>
          <w:b w:val="0"/>
          <w:bCs/>
          <w:sz w:val="36"/>
          <w:szCs w:val="36"/>
        </w:rPr>
      </w:pPr>
      <w:hyperlink r:id="rId14" w:history="1">
        <w:r w:rsidRPr="00852F10">
          <w:rPr>
            <w:rStyle w:val="Hyperlink"/>
            <w:b w:val="0"/>
            <w:bCs/>
            <w:sz w:val="36"/>
            <w:szCs w:val="36"/>
          </w:rPr>
          <w:t>beth.jones@etamu.edu</w:t>
        </w:r>
      </w:hyperlink>
    </w:p>
    <w:p w14:paraId="29EA4B4B" w14:textId="77777777" w:rsidR="00370578" w:rsidRPr="00370578" w:rsidRDefault="00370578" w:rsidP="00204974">
      <w:pPr>
        <w:pStyle w:val="APA1Heading"/>
        <w:tabs>
          <w:tab w:val="left" w:pos="5428"/>
        </w:tabs>
        <w:jc w:val="left"/>
        <w:rPr>
          <w:b w:val="0"/>
          <w:bCs/>
          <w:sz w:val="36"/>
          <w:szCs w:val="36"/>
        </w:rPr>
      </w:pPr>
    </w:p>
    <w:p w14:paraId="2CFE9AF8" w14:textId="487C654D" w:rsidR="00625901" w:rsidRPr="00625901" w:rsidRDefault="00625901" w:rsidP="00625901">
      <w:pPr>
        <w:spacing w:line="480" w:lineRule="auto"/>
        <w:ind w:firstLine="720"/>
        <w:rPr>
          <w:rFonts w:ascii="Times New Roman" w:hAnsi="Times New Roman"/>
          <w:iCs/>
          <w:szCs w:val="36"/>
        </w:rPr>
      </w:pPr>
      <w:r w:rsidRPr="00625901">
        <w:rPr>
          <w:rFonts w:ascii="Times New Roman" w:hAnsi="Times New Roman"/>
          <w:szCs w:val="36"/>
        </w:rPr>
        <w:t>This issue is focused on stories from graduates of federally or state funded programs in the field of vision from across the United States. Included is a collection of stories from people working in the field that describe what brought them to the field, how the funding supported their academic and career goals, and current impact in the field. I hope this serves to be inspiring and highlight the need for funding of our important work.</w:t>
      </w:r>
    </w:p>
    <w:p w14:paraId="3E8BEBE5" w14:textId="77777777" w:rsidR="00625901" w:rsidRPr="00625901" w:rsidRDefault="00625901" w:rsidP="00625901">
      <w:pPr>
        <w:spacing w:line="480" w:lineRule="auto"/>
        <w:ind w:firstLine="720"/>
        <w:rPr>
          <w:rFonts w:ascii="Times New Roman" w:hAnsi="Times New Roman"/>
          <w:iCs/>
          <w:szCs w:val="36"/>
        </w:rPr>
      </w:pPr>
      <w:r w:rsidRPr="00625901">
        <w:rPr>
          <w:rFonts w:ascii="Times New Roman" w:hAnsi="Times New Roman"/>
          <w:iCs/>
          <w:szCs w:val="36"/>
        </w:rPr>
        <w:lastRenderedPageBreak/>
        <w:t xml:space="preserve">On a personal note, I am honored to be rolling into the roe of President of DVIDB, as I have served as a </w:t>
      </w:r>
      <w:proofErr w:type="gramStart"/>
      <w:r w:rsidRPr="00625901">
        <w:rPr>
          <w:rFonts w:ascii="Times New Roman" w:hAnsi="Times New Roman"/>
          <w:iCs/>
          <w:szCs w:val="36"/>
        </w:rPr>
        <w:t>Director</w:t>
      </w:r>
      <w:proofErr w:type="gramEnd"/>
      <w:r w:rsidRPr="00625901">
        <w:rPr>
          <w:rFonts w:ascii="Times New Roman" w:hAnsi="Times New Roman"/>
          <w:iCs/>
          <w:szCs w:val="36"/>
        </w:rPr>
        <w:t xml:space="preserve"> since 2021. </w:t>
      </w:r>
      <w:r w:rsidRPr="00625901">
        <w:rPr>
          <w:rFonts w:ascii="Times New Roman" w:hAnsi="Times New Roman"/>
          <w:szCs w:val="36"/>
        </w:rPr>
        <w:t>In my role as a Director, I proposed edits to our mission, helped coordinate webinars (DCMP, April 2022), and served as a reviewer for grants and CEC presentation proposals (Summer 2021, 2022, and 2024). In addition, in fall 2021, I served as the guest editor for the Division’s quarterly publication (</w:t>
      </w:r>
      <w:hyperlink r:id="rId15" w:history="1">
        <w:r w:rsidRPr="00625901">
          <w:rPr>
            <w:rStyle w:val="Hyperlink"/>
            <w:rFonts w:ascii="Times New Roman" w:hAnsi="Times New Roman"/>
            <w:szCs w:val="36"/>
          </w:rPr>
          <w:t>http://dvi.uberflip.com/i/1426082-vidbe-q-66-4-fall-2021/0</w:t>
        </w:r>
      </w:hyperlink>
      <w:r w:rsidRPr="00625901">
        <w:rPr>
          <w:rFonts w:ascii="Times New Roman" w:hAnsi="Times New Roman"/>
          <w:szCs w:val="36"/>
        </w:rPr>
        <w:t xml:space="preserve">). </w:t>
      </w:r>
      <w:r w:rsidRPr="00625901">
        <w:rPr>
          <w:rFonts w:ascii="Times New Roman" w:hAnsi="Times New Roman"/>
          <w:iCs/>
          <w:szCs w:val="36"/>
        </w:rPr>
        <w:t>For those of you I have not already met, I would like to take this opportunity to introduce myself.</w:t>
      </w:r>
    </w:p>
    <w:p w14:paraId="18E574D4" w14:textId="77777777" w:rsidR="00625901" w:rsidRPr="00625901" w:rsidRDefault="00625901" w:rsidP="00625901">
      <w:pPr>
        <w:spacing w:line="480" w:lineRule="auto"/>
        <w:ind w:firstLine="720"/>
        <w:rPr>
          <w:rFonts w:ascii="Times New Roman" w:hAnsi="Times New Roman"/>
          <w:iCs/>
          <w:szCs w:val="36"/>
        </w:rPr>
      </w:pPr>
      <w:r w:rsidRPr="00625901">
        <w:rPr>
          <w:rFonts w:ascii="Times New Roman" w:hAnsi="Times New Roman"/>
          <w:iCs/>
          <w:szCs w:val="36"/>
        </w:rPr>
        <w:t xml:space="preserve">I earned my doctorate in Curriculum and Instruction, with a concentration in special education, from Louisiana State University. I also hold a Master of Education in Educational Psychology, with specializations in special education and school counseling, and a Bachelor of Science </w:t>
      </w:r>
      <w:r w:rsidRPr="00625901">
        <w:rPr>
          <w:rFonts w:ascii="Times New Roman" w:hAnsi="Times New Roman"/>
          <w:iCs/>
          <w:szCs w:val="36"/>
        </w:rPr>
        <w:lastRenderedPageBreak/>
        <w:t xml:space="preserve">in Interdisciplinary Studies, with a concentration in special education, both from Texas A&amp;M University. I come to you with public school teaching experience, five years as the lead special education teacher and the experience of teaching both resource reading/language arts and mathematics (grades K-6).  </w:t>
      </w:r>
    </w:p>
    <w:p w14:paraId="35BFAB2E" w14:textId="77777777" w:rsidR="00625901" w:rsidRPr="00625901" w:rsidRDefault="00625901" w:rsidP="00625901">
      <w:pPr>
        <w:spacing w:line="480" w:lineRule="auto"/>
        <w:ind w:firstLine="720"/>
        <w:rPr>
          <w:rFonts w:ascii="Times New Roman" w:hAnsi="Times New Roman"/>
          <w:iCs/>
          <w:szCs w:val="36"/>
        </w:rPr>
      </w:pPr>
      <w:r w:rsidRPr="00625901">
        <w:rPr>
          <w:rFonts w:ascii="Times New Roman" w:hAnsi="Times New Roman"/>
          <w:iCs/>
          <w:szCs w:val="36"/>
        </w:rPr>
        <w:t xml:space="preserve">I am currently a Professor of Special Education and Program Coordinator at East Texas A&amp;M University (ETAMU). Appointed by Governor Abbott, I am serving in my second term as a Board Member at the Texas School for the Blind and Visually Impaired (TSBVI). I am also a recipient of the TAER Texas Chapter Award for Outstanding Contributor (2021). My research interests include collaboration with families, visual impairments, and assistive technology. I design and co-run an assistive technology lab at ETAMU, which ties heavily into my </w:t>
      </w:r>
      <w:r w:rsidRPr="00625901">
        <w:rPr>
          <w:rFonts w:ascii="Times New Roman" w:hAnsi="Times New Roman"/>
          <w:iCs/>
          <w:szCs w:val="36"/>
        </w:rPr>
        <w:lastRenderedPageBreak/>
        <w:t xml:space="preserve">research and the training of pre-service teachers in assistive technology. </w:t>
      </w:r>
    </w:p>
    <w:p w14:paraId="1516C61A" w14:textId="77777777" w:rsidR="00625901" w:rsidRPr="00625901" w:rsidRDefault="00625901" w:rsidP="00625901">
      <w:pPr>
        <w:spacing w:line="480" w:lineRule="auto"/>
        <w:ind w:firstLine="720"/>
        <w:rPr>
          <w:rFonts w:ascii="Times New Roman" w:hAnsi="Times New Roman"/>
          <w:iCs/>
          <w:szCs w:val="36"/>
        </w:rPr>
      </w:pPr>
      <w:r w:rsidRPr="00625901">
        <w:rPr>
          <w:rFonts w:ascii="Times New Roman" w:hAnsi="Times New Roman"/>
          <w:iCs/>
          <w:szCs w:val="36"/>
        </w:rPr>
        <w:t xml:space="preserve">You may be wondering what drives my passion for DVIDB. The answer is my passion stems from the fact that my family (dad, son, daughter, and myself) have dominant optic nerve atrophy with best corrected acuities ranging from 20/200-20/3000, which has given me first-hand experience with the needs of individuals with visual impairments and deafblindness. It is my hope to capitalize on my unique position to be a bridge between service providers and families, as I live both roles.  </w:t>
      </w:r>
    </w:p>
    <w:p w14:paraId="25BA8460" w14:textId="77777777" w:rsidR="00625901" w:rsidRPr="00625901" w:rsidRDefault="00625901" w:rsidP="00625901">
      <w:pPr>
        <w:spacing w:line="480" w:lineRule="auto"/>
        <w:ind w:firstLine="720"/>
        <w:rPr>
          <w:rFonts w:ascii="Times New Roman" w:hAnsi="Times New Roman"/>
          <w:iCs/>
          <w:szCs w:val="36"/>
        </w:rPr>
      </w:pPr>
      <w:r w:rsidRPr="00625901">
        <w:rPr>
          <w:rFonts w:ascii="Times New Roman" w:hAnsi="Times New Roman"/>
          <w:iCs/>
          <w:szCs w:val="36"/>
        </w:rPr>
        <w:t xml:space="preserve">I look forward to working with you and representing our organization to further our mission of </w:t>
      </w:r>
      <w:r w:rsidRPr="00625901">
        <w:rPr>
          <w:rFonts w:ascii="Times New Roman" w:hAnsi="Times New Roman"/>
          <w:szCs w:val="36"/>
        </w:rPr>
        <w:t xml:space="preserve">improving the lives of children, students, and/or consumers with visual impairments and/or deafblindness. </w:t>
      </w:r>
      <w:r w:rsidRPr="00625901">
        <w:rPr>
          <w:rFonts w:ascii="Times New Roman" w:hAnsi="Times New Roman"/>
          <w:iCs/>
          <w:szCs w:val="36"/>
        </w:rPr>
        <w:t xml:space="preserve">I am, and will continue to be, a champion of rigorous inclusion in academics when </w:t>
      </w:r>
      <w:r w:rsidRPr="00625901">
        <w:rPr>
          <w:rFonts w:ascii="Times New Roman" w:hAnsi="Times New Roman"/>
          <w:iCs/>
          <w:szCs w:val="36"/>
        </w:rPr>
        <w:lastRenderedPageBreak/>
        <w:t>appropriate, high expectations, teaching self-advocacy at an early age, future planning, and fostering self-determination skills.</w:t>
      </w:r>
    </w:p>
    <w:p w14:paraId="10088ED3" w14:textId="7F7521CD" w:rsidR="00370578" w:rsidRDefault="00370578" w:rsidP="002D5BC9">
      <w:pPr>
        <w:spacing w:line="480" w:lineRule="auto"/>
        <w:ind w:firstLine="720"/>
        <w:rPr>
          <w:szCs w:val="36"/>
        </w:rPr>
      </w:pPr>
    </w:p>
    <w:p w14:paraId="6783500E" w14:textId="77777777" w:rsidR="00370578" w:rsidRDefault="00370578" w:rsidP="00204974">
      <w:pPr>
        <w:pStyle w:val="APA1Heading"/>
        <w:tabs>
          <w:tab w:val="left" w:pos="5428"/>
        </w:tabs>
        <w:jc w:val="left"/>
        <w:rPr>
          <w:sz w:val="36"/>
          <w:szCs w:val="36"/>
        </w:rPr>
      </w:pPr>
    </w:p>
    <w:p w14:paraId="1362E55B" w14:textId="77777777" w:rsidR="00370578" w:rsidRDefault="00370578" w:rsidP="00204974">
      <w:pPr>
        <w:pStyle w:val="APA1Heading"/>
        <w:tabs>
          <w:tab w:val="left" w:pos="5428"/>
        </w:tabs>
        <w:jc w:val="left"/>
        <w:rPr>
          <w:sz w:val="36"/>
          <w:szCs w:val="36"/>
        </w:rPr>
      </w:pPr>
    </w:p>
    <w:p w14:paraId="71C334BC" w14:textId="77777777" w:rsidR="00370578" w:rsidRDefault="00370578" w:rsidP="00204974">
      <w:pPr>
        <w:pStyle w:val="APA1Heading"/>
        <w:tabs>
          <w:tab w:val="left" w:pos="5428"/>
        </w:tabs>
        <w:jc w:val="left"/>
        <w:rPr>
          <w:sz w:val="36"/>
          <w:szCs w:val="36"/>
        </w:rPr>
      </w:pPr>
    </w:p>
    <w:p w14:paraId="2F466698" w14:textId="77777777" w:rsidR="00625901" w:rsidRDefault="00625901" w:rsidP="00204974">
      <w:pPr>
        <w:pStyle w:val="APA1Heading"/>
        <w:tabs>
          <w:tab w:val="left" w:pos="5428"/>
        </w:tabs>
        <w:jc w:val="left"/>
        <w:rPr>
          <w:sz w:val="36"/>
          <w:szCs w:val="36"/>
        </w:rPr>
      </w:pPr>
    </w:p>
    <w:p w14:paraId="71ABAD6E" w14:textId="77777777" w:rsidR="00625901" w:rsidRDefault="00625901" w:rsidP="00204974">
      <w:pPr>
        <w:pStyle w:val="APA1Heading"/>
        <w:tabs>
          <w:tab w:val="left" w:pos="5428"/>
        </w:tabs>
        <w:jc w:val="left"/>
        <w:rPr>
          <w:sz w:val="36"/>
          <w:szCs w:val="36"/>
        </w:rPr>
      </w:pPr>
    </w:p>
    <w:p w14:paraId="651CD05E" w14:textId="77777777" w:rsidR="00625901" w:rsidRDefault="00625901" w:rsidP="00204974">
      <w:pPr>
        <w:pStyle w:val="APA1Heading"/>
        <w:tabs>
          <w:tab w:val="left" w:pos="5428"/>
        </w:tabs>
        <w:jc w:val="left"/>
        <w:rPr>
          <w:sz w:val="36"/>
          <w:szCs w:val="36"/>
        </w:rPr>
      </w:pPr>
    </w:p>
    <w:p w14:paraId="4F14A285" w14:textId="77777777" w:rsidR="00625901" w:rsidRDefault="00625901" w:rsidP="00204974">
      <w:pPr>
        <w:pStyle w:val="APA1Heading"/>
        <w:tabs>
          <w:tab w:val="left" w:pos="5428"/>
        </w:tabs>
        <w:jc w:val="left"/>
        <w:rPr>
          <w:sz w:val="36"/>
          <w:szCs w:val="36"/>
        </w:rPr>
      </w:pPr>
    </w:p>
    <w:p w14:paraId="029E5F8C" w14:textId="77777777" w:rsidR="00625901" w:rsidRDefault="00625901" w:rsidP="00204974">
      <w:pPr>
        <w:pStyle w:val="APA1Heading"/>
        <w:tabs>
          <w:tab w:val="left" w:pos="5428"/>
        </w:tabs>
        <w:jc w:val="left"/>
        <w:rPr>
          <w:sz w:val="36"/>
          <w:szCs w:val="36"/>
        </w:rPr>
      </w:pPr>
    </w:p>
    <w:p w14:paraId="4FFEF4ED" w14:textId="77777777" w:rsidR="00625901" w:rsidRDefault="00625901" w:rsidP="00204974">
      <w:pPr>
        <w:pStyle w:val="APA1Heading"/>
        <w:tabs>
          <w:tab w:val="left" w:pos="5428"/>
        </w:tabs>
        <w:jc w:val="left"/>
        <w:rPr>
          <w:sz w:val="36"/>
          <w:szCs w:val="36"/>
        </w:rPr>
      </w:pPr>
    </w:p>
    <w:p w14:paraId="410FCCC5" w14:textId="77777777" w:rsidR="00625901" w:rsidRDefault="00625901" w:rsidP="00204974">
      <w:pPr>
        <w:pStyle w:val="APA1Heading"/>
        <w:tabs>
          <w:tab w:val="left" w:pos="5428"/>
        </w:tabs>
        <w:jc w:val="left"/>
        <w:rPr>
          <w:sz w:val="36"/>
          <w:szCs w:val="36"/>
        </w:rPr>
      </w:pPr>
    </w:p>
    <w:p w14:paraId="3778A3A1" w14:textId="77777777" w:rsidR="00625901" w:rsidRDefault="00625901" w:rsidP="00204974">
      <w:pPr>
        <w:pStyle w:val="APA1Heading"/>
        <w:tabs>
          <w:tab w:val="left" w:pos="5428"/>
        </w:tabs>
        <w:jc w:val="left"/>
        <w:rPr>
          <w:sz w:val="36"/>
          <w:szCs w:val="36"/>
        </w:rPr>
      </w:pPr>
    </w:p>
    <w:p w14:paraId="7FDFB774" w14:textId="77777777" w:rsidR="00625901" w:rsidRDefault="00625901" w:rsidP="00204974">
      <w:pPr>
        <w:pStyle w:val="APA1Heading"/>
        <w:tabs>
          <w:tab w:val="left" w:pos="5428"/>
        </w:tabs>
        <w:jc w:val="left"/>
        <w:rPr>
          <w:sz w:val="36"/>
          <w:szCs w:val="36"/>
        </w:rPr>
      </w:pPr>
    </w:p>
    <w:p w14:paraId="14B39E86" w14:textId="0B3F7871" w:rsidR="00625901" w:rsidRDefault="00625901" w:rsidP="00625901">
      <w:pPr>
        <w:pStyle w:val="APA1Heading"/>
        <w:tabs>
          <w:tab w:val="left" w:pos="5428"/>
        </w:tabs>
        <w:rPr>
          <w:sz w:val="36"/>
          <w:szCs w:val="36"/>
        </w:rPr>
      </w:pPr>
      <w:r>
        <w:rPr>
          <w:sz w:val="36"/>
          <w:szCs w:val="36"/>
        </w:rPr>
        <w:lastRenderedPageBreak/>
        <w:t>Attention Blindness and Low Vision Professionals</w:t>
      </w:r>
    </w:p>
    <w:p w14:paraId="14860369" w14:textId="2ED77493" w:rsidR="00625901" w:rsidRDefault="00625901" w:rsidP="00625901">
      <w:pPr>
        <w:pStyle w:val="APA1Heading"/>
        <w:tabs>
          <w:tab w:val="left" w:pos="5428"/>
        </w:tabs>
        <w:rPr>
          <w:sz w:val="36"/>
          <w:szCs w:val="36"/>
        </w:rPr>
      </w:pPr>
      <w:r>
        <w:rPr>
          <w:sz w:val="36"/>
          <w:szCs w:val="36"/>
        </w:rPr>
        <w:t xml:space="preserve">Get Your Ducks in a Row to Join us at </w:t>
      </w:r>
    </w:p>
    <w:p w14:paraId="03E27C25" w14:textId="1EC77369" w:rsidR="00625901" w:rsidRDefault="00625901" w:rsidP="00625901">
      <w:pPr>
        <w:pStyle w:val="APA1Heading"/>
        <w:tabs>
          <w:tab w:val="left" w:pos="5428"/>
        </w:tabs>
        <w:rPr>
          <w:sz w:val="36"/>
          <w:szCs w:val="36"/>
        </w:rPr>
      </w:pPr>
      <w:r>
        <w:rPr>
          <w:sz w:val="36"/>
          <w:szCs w:val="36"/>
        </w:rPr>
        <w:t>GITWL &amp; AT 2027</w:t>
      </w:r>
    </w:p>
    <w:p w14:paraId="4E876FCD" w14:textId="77777777" w:rsidR="00370578" w:rsidRDefault="00370578" w:rsidP="00204974">
      <w:pPr>
        <w:pStyle w:val="APA1Heading"/>
        <w:tabs>
          <w:tab w:val="left" w:pos="5428"/>
        </w:tabs>
        <w:jc w:val="left"/>
        <w:rPr>
          <w:sz w:val="36"/>
          <w:szCs w:val="36"/>
        </w:rPr>
      </w:pPr>
    </w:p>
    <w:p w14:paraId="63F4C91F" w14:textId="77833D55" w:rsidR="00625901" w:rsidRPr="00625901" w:rsidRDefault="00625901" w:rsidP="00625901">
      <w:pPr>
        <w:pStyle w:val="APA1Heading"/>
        <w:tabs>
          <w:tab w:val="left" w:pos="5428"/>
        </w:tabs>
        <w:rPr>
          <w:b w:val="0"/>
          <w:bCs/>
          <w:sz w:val="36"/>
          <w:szCs w:val="36"/>
        </w:rPr>
      </w:pPr>
      <w:r w:rsidRPr="00625901">
        <w:rPr>
          <w:b w:val="0"/>
          <w:bCs/>
          <w:sz w:val="36"/>
          <w:szCs w:val="36"/>
        </w:rPr>
        <w:t>December 6-9, 2027</w:t>
      </w:r>
    </w:p>
    <w:p w14:paraId="7FEDC36E" w14:textId="643E5D1D" w:rsidR="00625901" w:rsidRPr="00625901" w:rsidRDefault="00625901" w:rsidP="00625901">
      <w:pPr>
        <w:pStyle w:val="APA1Heading"/>
        <w:tabs>
          <w:tab w:val="left" w:pos="5428"/>
        </w:tabs>
        <w:rPr>
          <w:b w:val="0"/>
          <w:bCs/>
          <w:sz w:val="36"/>
          <w:szCs w:val="36"/>
        </w:rPr>
      </w:pPr>
      <w:r w:rsidRPr="00625901">
        <w:rPr>
          <w:b w:val="0"/>
          <w:bCs/>
          <w:sz w:val="36"/>
          <w:szCs w:val="36"/>
        </w:rPr>
        <w:t>Long Beach, CA</w:t>
      </w:r>
    </w:p>
    <w:p w14:paraId="6A128683" w14:textId="77777777" w:rsidR="00370578" w:rsidRDefault="00370578" w:rsidP="00204974">
      <w:pPr>
        <w:pStyle w:val="APA1Heading"/>
        <w:tabs>
          <w:tab w:val="left" w:pos="5428"/>
        </w:tabs>
        <w:jc w:val="left"/>
        <w:rPr>
          <w:sz w:val="36"/>
          <w:szCs w:val="36"/>
        </w:rPr>
      </w:pPr>
    </w:p>
    <w:p w14:paraId="3DA14DB4" w14:textId="77777777" w:rsidR="00370578" w:rsidRDefault="00370578" w:rsidP="00204974">
      <w:pPr>
        <w:pStyle w:val="APA1Heading"/>
        <w:tabs>
          <w:tab w:val="left" w:pos="5428"/>
        </w:tabs>
        <w:jc w:val="left"/>
        <w:rPr>
          <w:sz w:val="36"/>
          <w:szCs w:val="36"/>
        </w:rPr>
      </w:pPr>
    </w:p>
    <w:p w14:paraId="4CD3F6D3" w14:textId="77777777" w:rsidR="00370578" w:rsidRDefault="00370578" w:rsidP="00204974">
      <w:pPr>
        <w:pStyle w:val="APA1Heading"/>
        <w:tabs>
          <w:tab w:val="left" w:pos="5428"/>
        </w:tabs>
        <w:jc w:val="left"/>
        <w:rPr>
          <w:sz w:val="36"/>
          <w:szCs w:val="36"/>
        </w:rPr>
      </w:pPr>
    </w:p>
    <w:p w14:paraId="6B7244D8" w14:textId="77777777" w:rsidR="00370578" w:rsidRDefault="00370578" w:rsidP="00204974">
      <w:pPr>
        <w:pStyle w:val="APA1Heading"/>
        <w:tabs>
          <w:tab w:val="left" w:pos="5428"/>
        </w:tabs>
        <w:jc w:val="left"/>
        <w:rPr>
          <w:sz w:val="36"/>
          <w:szCs w:val="36"/>
        </w:rPr>
      </w:pPr>
    </w:p>
    <w:p w14:paraId="27F8ABE0" w14:textId="77777777" w:rsidR="00370578" w:rsidRDefault="00370578" w:rsidP="00370578">
      <w:pPr>
        <w:spacing w:line="480" w:lineRule="auto"/>
        <w:rPr>
          <w:rFonts w:ascii="Times New Roman" w:hAnsi="Times New Roman"/>
          <w:b/>
          <w:bCs/>
          <w:szCs w:val="36"/>
        </w:rPr>
      </w:pPr>
    </w:p>
    <w:p w14:paraId="58AB034B" w14:textId="77777777" w:rsidR="002D5BC9" w:rsidRDefault="002D5BC9" w:rsidP="00370578">
      <w:pPr>
        <w:spacing w:line="480" w:lineRule="auto"/>
        <w:rPr>
          <w:rFonts w:ascii="Times New Roman" w:hAnsi="Times New Roman"/>
          <w:b/>
          <w:bCs/>
          <w:szCs w:val="36"/>
        </w:rPr>
      </w:pPr>
    </w:p>
    <w:p w14:paraId="6B9D9CF6" w14:textId="77777777" w:rsidR="002D5BC9" w:rsidRDefault="002D5BC9" w:rsidP="00370578">
      <w:pPr>
        <w:spacing w:line="480" w:lineRule="auto"/>
        <w:rPr>
          <w:rFonts w:ascii="Times New Roman" w:hAnsi="Times New Roman"/>
          <w:b/>
          <w:bCs/>
          <w:szCs w:val="36"/>
        </w:rPr>
      </w:pPr>
    </w:p>
    <w:p w14:paraId="24F56F0B" w14:textId="77777777" w:rsidR="00625901" w:rsidRDefault="00625901" w:rsidP="00370578">
      <w:pPr>
        <w:spacing w:line="480" w:lineRule="auto"/>
        <w:rPr>
          <w:rFonts w:ascii="Times New Roman" w:hAnsi="Times New Roman"/>
          <w:b/>
          <w:bCs/>
          <w:szCs w:val="36"/>
        </w:rPr>
      </w:pPr>
    </w:p>
    <w:p w14:paraId="20EE23BE" w14:textId="77777777" w:rsidR="002D5BC9" w:rsidRDefault="002D5BC9" w:rsidP="00370578">
      <w:pPr>
        <w:spacing w:line="480" w:lineRule="auto"/>
        <w:rPr>
          <w:rFonts w:ascii="Times New Roman" w:hAnsi="Times New Roman"/>
          <w:b/>
          <w:bCs/>
          <w:szCs w:val="36"/>
        </w:rPr>
      </w:pPr>
    </w:p>
    <w:p w14:paraId="67606A8E" w14:textId="77777777" w:rsidR="00370578" w:rsidRDefault="00370578" w:rsidP="00370578">
      <w:pPr>
        <w:spacing w:line="480" w:lineRule="auto"/>
        <w:rPr>
          <w:rFonts w:ascii="Times New Roman" w:hAnsi="Times New Roman"/>
          <w:b/>
          <w:bCs/>
          <w:szCs w:val="36"/>
        </w:rPr>
      </w:pPr>
    </w:p>
    <w:p w14:paraId="73C0B7E2" w14:textId="1F154EBB" w:rsidR="00625901" w:rsidRPr="00625901" w:rsidRDefault="00625901" w:rsidP="00625901">
      <w:pPr>
        <w:spacing w:line="480" w:lineRule="auto"/>
        <w:ind w:firstLine="720"/>
        <w:jc w:val="center"/>
        <w:rPr>
          <w:rFonts w:ascii="Times New Roman" w:hAnsi="Times New Roman"/>
          <w:b/>
          <w:bCs/>
          <w:szCs w:val="36"/>
        </w:rPr>
      </w:pPr>
      <w:r w:rsidRPr="00625901">
        <w:rPr>
          <w:rFonts w:ascii="Times New Roman" w:hAnsi="Times New Roman"/>
          <w:b/>
          <w:bCs/>
          <w:szCs w:val="36"/>
        </w:rPr>
        <w:lastRenderedPageBreak/>
        <w:t>Vision Rehab as Act II</w:t>
      </w:r>
    </w:p>
    <w:p w14:paraId="4E1C1831" w14:textId="435B48E5" w:rsidR="00370578" w:rsidRPr="00370578" w:rsidRDefault="00370578" w:rsidP="00625901">
      <w:pPr>
        <w:spacing w:line="480" w:lineRule="auto"/>
        <w:ind w:firstLine="720"/>
        <w:jc w:val="center"/>
        <w:rPr>
          <w:rFonts w:ascii="Times New Roman" w:hAnsi="Times New Roman"/>
          <w:b/>
          <w:bCs/>
          <w:szCs w:val="36"/>
        </w:rPr>
      </w:pPr>
    </w:p>
    <w:p w14:paraId="074DD25B" w14:textId="77777777" w:rsidR="00625901" w:rsidRPr="00625901" w:rsidRDefault="00625901" w:rsidP="00625901">
      <w:pPr>
        <w:spacing w:line="480" w:lineRule="auto"/>
        <w:ind w:firstLine="720"/>
        <w:jc w:val="center"/>
        <w:rPr>
          <w:rFonts w:ascii="Times New Roman" w:hAnsi="Times New Roman"/>
          <w:b/>
          <w:bCs/>
          <w:szCs w:val="36"/>
        </w:rPr>
      </w:pPr>
      <w:r w:rsidRPr="00625901">
        <w:rPr>
          <w:rFonts w:ascii="Times New Roman" w:hAnsi="Times New Roman"/>
          <w:b/>
          <w:bCs/>
          <w:szCs w:val="36"/>
        </w:rPr>
        <w:t xml:space="preserve">Eric </w:t>
      </w:r>
      <w:proofErr w:type="spellStart"/>
      <w:r w:rsidRPr="00625901">
        <w:rPr>
          <w:rFonts w:ascii="Times New Roman" w:hAnsi="Times New Roman"/>
          <w:b/>
          <w:bCs/>
          <w:szCs w:val="36"/>
        </w:rPr>
        <w:t>Boklage</w:t>
      </w:r>
      <w:proofErr w:type="spellEnd"/>
    </w:p>
    <w:p w14:paraId="4F8BA421" w14:textId="77777777" w:rsidR="00625901" w:rsidRPr="00625901" w:rsidRDefault="00625901" w:rsidP="00625901">
      <w:pPr>
        <w:spacing w:line="480" w:lineRule="auto"/>
        <w:ind w:firstLine="720"/>
        <w:jc w:val="center"/>
        <w:rPr>
          <w:rFonts w:ascii="Times New Roman" w:hAnsi="Times New Roman"/>
          <w:szCs w:val="36"/>
        </w:rPr>
      </w:pPr>
      <w:hyperlink r:id="rId16" w:history="1">
        <w:r w:rsidRPr="00625901">
          <w:rPr>
            <w:rStyle w:val="Hyperlink"/>
            <w:rFonts w:ascii="Times New Roman" w:hAnsi="Times New Roman"/>
            <w:szCs w:val="36"/>
          </w:rPr>
          <w:t>e</w:t>
        </w:r>
        <w:r w:rsidRPr="00625901">
          <w:rPr>
            <w:rStyle w:val="Hyperlink"/>
            <w:rFonts w:ascii="Times New Roman" w:hAnsi="Times New Roman"/>
            <w:szCs w:val="36"/>
          </w:rPr>
          <w:t>ric.boklage@second-sense.org</w:t>
        </w:r>
      </w:hyperlink>
      <w:r w:rsidRPr="00625901">
        <w:rPr>
          <w:rFonts w:ascii="Times New Roman" w:hAnsi="Times New Roman"/>
          <w:szCs w:val="36"/>
        </w:rPr>
        <w:t xml:space="preserve"> </w:t>
      </w:r>
    </w:p>
    <w:p w14:paraId="3B24733C" w14:textId="77777777" w:rsidR="00625901" w:rsidRPr="00625901" w:rsidRDefault="00625901" w:rsidP="00625901">
      <w:pPr>
        <w:spacing w:line="480" w:lineRule="auto"/>
        <w:ind w:firstLine="720"/>
        <w:jc w:val="center"/>
        <w:rPr>
          <w:rFonts w:ascii="Times New Roman" w:hAnsi="Times New Roman"/>
          <w:szCs w:val="36"/>
        </w:rPr>
      </w:pPr>
      <w:r w:rsidRPr="00625901">
        <w:rPr>
          <w:rFonts w:ascii="Times New Roman" w:hAnsi="Times New Roman"/>
          <w:szCs w:val="36"/>
        </w:rPr>
        <w:t xml:space="preserve">Graduate of UMass Boston </w:t>
      </w:r>
    </w:p>
    <w:p w14:paraId="00659832" w14:textId="77777777" w:rsidR="00625901" w:rsidRPr="00625901" w:rsidRDefault="00625901" w:rsidP="00625901">
      <w:pPr>
        <w:spacing w:line="480" w:lineRule="auto"/>
        <w:ind w:firstLine="720"/>
        <w:jc w:val="center"/>
        <w:rPr>
          <w:rFonts w:ascii="Times New Roman" w:hAnsi="Times New Roman"/>
          <w:b/>
          <w:bCs/>
          <w:szCs w:val="36"/>
        </w:rPr>
      </w:pPr>
    </w:p>
    <w:p w14:paraId="548C7002" w14:textId="77777777" w:rsidR="00625901" w:rsidRPr="00625901" w:rsidRDefault="00625901" w:rsidP="00625901">
      <w:pPr>
        <w:spacing w:line="480" w:lineRule="auto"/>
        <w:ind w:firstLine="720"/>
        <w:rPr>
          <w:rFonts w:ascii="Times New Roman" w:hAnsi="Times New Roman"/>
          <w:szCs w:val="36"/>
        </w:rPr>
      </w:pPr>
      <w:r w:rsidRPr="00625901">
        <w:rPr>
          <w:rFonts w:ascii="Times New Roman" w:hAnsi="Times New Roman"/>
          <w:szCs w:val="36"/>
        </w:rPr>
        <w:t>Vision Rehab is my Act II. Act I involved four decades in a business career, during which I hadn’t even remotely considered the possibility of being a vision rehab professional.</w:t>
      </w:r>
    </w:p>
    <w:p w14:paraId="2AB1DF43" w14:textId="77777777" w:rsidR="00625901" w:rsidRPr="00625901" w:rsidRDefault="00625901" w:rsidP="00625901">
      <w:pPr>
        <w:spacing w:line="480" w:lineRule="auto"/>
        <w:ind w:firstLine="720"/>
        <w:rPr>
          <w:rFonts w:ascii="Times New Roman" w:hAnsi="Times New Roman"/>
          <w:szCs w:val="36"/>
        </w:rPr>
      </w:pPr>
      <w:r w:rsidRPr="00625901">
        <w:rPr>
          <w:rFonts w:ascii="Times New Roman" w:hAnsi="Times New Roman"/>
          <w:szCs w:val="36"/>
        </w:rPr>
        <w:t xml:space="preserve">When the COVID pandemic virtually shut down most aspects of the business world, I found myself searching for another professional role like many other people. But this time, things were different. Deteriorating vision forced me to reconsider whether I could continue to do the same sort of work I’d done for so long in corporate America. </w:t>
      </w:r>
    </w:p>
    <w:p w14:paraId="04CEC9BC" w14:textId="77777777" w:rsidR="00625901" w:rsidRPr="00625901" w:rsidRDefault="00625901" w:rsidP="00625901">
      <w:pPr>
        <w:spacing w:line="480" w:lineRule="auto"/>
        <w:ind w:firstLine="720"/>
        <w:rPr>
          <w:rFonts w:ascii="Times New Roman" w:hAnsi="Times New Roman"/>
          <w:szCs w:val="36"/>
        </w:rPr>
      </w:pPr>
      <w:r w:rsidRPr="00625901">
        <w:rPr>
          <w:rFonts w:ascii="Times New Roman" w:hAnsi="Times New Roman"/>
          <w:szCs w:val="36"/>
        </w:rPr>
        <w:lastRenderedPageBreak/>
        <w:t xml:space="preserve">Despite very good clinical outcomes from five separate eye surgeries, optic nerve damage and progressive glaucoma left me with visual field loss and needing dark tinted prescription eyeglasses to help address a lack of contrast and increasing photophobia. </w:t>
      </w:r>
    </w:p>
    <w:p w14:paraId="0C1DF436" w14:textId="77777777" w:rsidR="00625901" w:rsidRPr="00625901" w:rsidRDefault="00625901" w:rsidP="00625901">
      <w:pPr>
        <w:spacing w:line="480" w:lineRule="auto"/>
        <w:ind w:firstLine="720"/>
        <w:rPr>
          <w:rFonts w:ascii="Times New Roman" w:hAnsi="Times New Roman"/>
          <w:szCs w:val="36"/>
        </w:rPr>
      </w:pPr>
      <w:r w:rsidRPr="00625901">
        <w:rPr>
          <w:rFonts w:ascii="Times New Roman" w:hAnsi="Times New Roman"/>
          <w:szCs w:val="36"/>
        </w:rPr>
        <w:t>While the hearing aids I’d worn for many years were hardly ever noticed, those tinted lens eyeglasses were prominently sitting on my face – meaning that my vision issues were more noticeable. Acknowledging that there were some things I couldn’t change, I began to think about a career pivot that would involve something which was agnostic to both my hearing loss and vision loss – a combination which I later learned is more appropriately called dual sensory loss.</w:t>
      </w:r>
    </w:p>
    <w:p w14:paraId="742E76F5" w14:textId="77777777" w:rsidR="00625901" w:rsidRPr="00625901" w:rsidRDefault="00625901" w:rsidP="00625901">
      <w:pPr>
        <w:spacing w:line="480" w:lineRule="auto"/>
        <w:ind w:firstLine="720"/>
        <w:rPr>
          <w:rFonts w:ascii="Times New Roman" w:hAnsi="Times New Roman"/>
          <w:szCs w:val="36"/>
        </w:rPr>
      </w:pPr>
      <w:r w:rsidRPr="00625901">
        <w:rPr>
          <w:rFonts w:ascii="Times New Roman" w:hAnsi="Times New Roman"/>
          <w:szCs w:val="36"/>
        </w:rPr>
        <w:t xml:space="preserve">After experiencing the benefits of vision rehab, it occurred to me that I should explore the field as a career </w:t>
      </w:r>
      <w:r w:rsidRPr="00625901">
        <w:rPr>
          <w:rFonts w:ascii="Times New Roman" w:hAnsi="Times New Roman"/>
          <w:szCs w:val="36"/>
        </w:rPr>
        <w:lastRenderedPageBreak/>
        <w:t>option. This intrigued me because I realized that if I proceeded down that path, I’d have an opportunity to help others with vision loss - and - much of what I’d learn would also likely benefit me personally as my own vision journey unfolded. However, after some initial exploration, it appeared that to do this correctly would require additional education and credentials that I didn’t have. It seemed rather late in life for me to consider going back to school, but I was still intrigued.</w:t>
      </w:r>
    </w:p>
    <w:p w14:paraId="35968FD0" w14:textId="77777777" w:rsidR="00625901" w:rsidRPr="00625901" w:rsidRDefault="00625901" w:rsidP="00625901">
      <w:pPr>
        <w:spacing w:line="480" w:lineRule="auto"/>
        <w:ind w:firstLine="720"/>
        <w:rPr>
          <w:rFonts w:ascii="Times New Roman" w:hAnsi="Times New Roman"/>
          <w:szCs w:val="36"/>
        </w:rPr>
      </w:pPr>
      <w:r w:rsidRPr="00625901">
        <w:rPr>
          <w:rFonts w:ascii="Times New Roman" w:hAnsi="Times New Roman"/>
          <w:szCs w:val="36"/>
        </w:rPr>
        <w:t xml:space="preserve">In performing my due diligence, I learned that there were a limited number of academic options, but the accredited online M.Ed. in Vision Studies program at UMass Boston clearly stood out in my mind. Among their Vision Studies program offerings, there were separate academic tracts available in both Vision Rehab and Assistive Technology – a combination that was of interest </w:t>
      </w:r>
      <w:r w:rsidRPr="00625901">
        <w:rPr>
          <w:rFonts w:ascii="Times New Roman" w:hAnsi="Times New Roman"/>
          <w:szCs w:val="36"/>
        </w:rPr>
        <w:lastRenderedPageBreak/>
        <w:t xml:space="preserve">to me. Additionally, it was a remote program - so I wouldn’t have to relocate (which was completely out of the question at my age). </w:t>
      </w:r>
    </w:p>
    <w:p w14:paraId="6C17ED4F" w14:textId="77777777" w:rsidR="00625901" w:rsidRPr="00625901" w:rsidRDefault="00625901" w:rsidP="00625901">
      <w:pPr>
        <w:spacing w:line="480" w:lineRule="auto"/>
        <w:ind w:firstLine="720"/>
        <w:rPr>
          <w:rFonts w:ascii="Times New Roman" w:hAnsi="Times New Roman"/>
          <w:szCs w:val="36"/>
        </w:rPr>
      </w:pPr>
      <w:r w:rsidRPr="00625901">
        <w:rPr>
          <w:rFonts w:ascii="Times New Roman" w:hAnsi="Times New Roman"/>
          <w:szCs w:val="36"/>
        </w:rPr>
        <w:t>Finally, many of my concerns regarding the financial cost of another degree were addressed by the available grant programs (e.g., the RSA grants) that would reduce the tuition costs substantially. Since I wasn’t working, this was an important consideration. If I completed the program and worked in the vision rehab field for a period of years post-graduation, the RSA grants would allow service-related forgiveness. If I didn’t complete the program for some reason or didn’t work in the field of vision rehab, the grants would come due. No pressure…</w:t>
      </w:r>
    </w:p>
    <w:p w14:paraId="6CF7EC3A" w14:textId="77777777" w:rsidR="00625901" w:rsidRPr="00625901" w:rsidRDefault="00625901" w:rsidP="00625901">
      <w:pPr>
        <w:spacing w:line="480" w:lineRule="auto"/>
        <w:ind w:firstLine="720"/>
        <w:rPr>
          <w:rFonts w:ascii="Times New Roman" w:hAnsi="Times New Roman"/>
          <w:szCs w:val="36"/>
        </w:rPr>
      </w:pPr>
      <w:r w:rsidRPr="00625901">
        <w:rPr>
          <w:rFonts w:ascii="Times New Roman" w:hAnsi="Times New Roman"/>
          <w:szCs w:val="36"/>
        </w:rPr>
        <w:t xml:space="preserve">While enrolling in another graduate-level program after a nearly 40-year hiatus from academia seemed to fall </w:t>
      </w:r>
      <w:r w:rsidRPr="00625901">
        <w:rPr>
          <w:rFonts w:ascii="Times New Roman" w:hAnsi="Times New Roman"/>
          <w:szCs w:val="36"/>
        </w:rPr>
        <w:lastRenderedPageBreak/>
        <w:t>somewhere between blind ambition (pun intended) and lunacy - it felt like the right thing to do.</w:t>
      </w:r>
    </w:p>
    <w:p w14:paraId="7E2E68EC" w14:textId="77777777" w:rsidR="00625901" w:rsidRPr="00625901" w:rsidRDefault="00625901" w:rsidP="00625901">
      <w:pPr>
        <w:spacing w:line="480" w:lineRule="auto"/>
        <w:ind w:firstLine="720"/>
        <w:rPr>
          <w:rFonts w:ascii="Times New Roman" w:hAnsi="Times New Roman"/>
          <w:szCs w:val="36"/>
        </w:rPr>
      </w:pPr>
      <w:r w:rsidRPr="00625901">
        <w:rPr>
          <w:rFonts w:ascii="Times New Roman" w:hAnsi="Times New Roman"/>
          <w:szCs w:val="36"/>
        </w:rPr>
        <w:t xml:space="preserve">After some soul-searching and discussions with my wife, I enrolled in the M.Ed. in Vision Studies in Vision Rehab at UMass Boston. In retrospect, I feel I was a bit clumsy at first – but I believe that was primarily because I hadn’t been in a formal educational environment in nearly four decades. I quickly realized that I would need to apply some of my acquired organizational skills from the business world to perform well. My biggest challenges involved the significant amount of reading required, and in attempting to comply with academic style writing (e.g., APA) – which after spending four decades communicating successfully in the business world seemed absurdly unnecessary. Luckily, most of the required textbooks were </w:t>
      </w:r>
      <w:r w:rsidRPr="00625901">
        <w:rPr>
          <w:rFonts w:ascii="Times New Roman" w:hAnsi="Times New Roman"/>
          <w:szCs w:val="36"/>
        </w:rPr>
        <w:lastRenderedPageBreak/>
        <w:t xml:space="preserve">available through </w:t>
      </w:r>
      <w:proofErr w:type="spellStart"/>
      <w:r w:rsidRPr="00625901">
        <w:rPr>
          <w:rFonts w:ascii="Times New Roman" w:hAnsi="Times New Roman"/>
          <w:szCs w:val="36"/>
        </w:rPr>
        <w:t>BookShare</w:t>
      </w:r>
      <w:proofErr w:type="spellEnd"/>
      <w:r w:rsidRPr="00625901">
        <w:rPr>
          <w:rFonts w:ascii="Times New Roman" w:hAnsi="Times New Roman"/>
          <w:szCs w:val="36"/>
        </w:rPr>
        <w:t xml:space="preserve"> – but I had to quickly ramp up my fledgling audio reading skills.</w:t>
      </w:r>
    </w:p>
    <w:p w14:paraId="557C2FAD" w14:textId="77777777" w:rsidR="00625901" w:rsidRPr="00625901" w:rsidRDefault="00625901" w:rsidP="00625901">
      <w:pPr>
        <w:spacing w:line="480" w:lineRule="auto"/>
        <w:ind w:firstLine="720"/>
        <w:rPr>
          <w:rFonts w:ascii="Times New Roman" w:hAnsi="Times New Roman"/>
          <w:szCs w:val="36"/>
        </w:rPr>
      </w:pPr>
      <w:r w:rsidRPr="00625901">
        <w:rPr>
          <w:rFonts w:ascii="Times New Roman" w:hAnsi="Times New Roman"/>
          <w:szCs w:val="36"/>
        </w:rPr>
        <w:t xml:space="preserve">After making a strong showing in the first few semesters in the MEd Program in Vision Rehab, I was allowed to simultaneously enroll in a parallel </w:t>
      </w:r>
      <w:proofErr w:type="gramStart"/>
      <w:r w:rsidRPr="00625901">
        <w:rPr>
          <w:rFonts w:ascii="Times New Roman" w:hAnsi="Times New Roman"/>
          <w:szCs w:val="36"/>
        </w:rPr>
        <w:t>Master’s</w:t>
      </w:r>
      <w:proofErr w:type="gramEnd"/>
      <w:r w:rsidRPr="00625901">
        <w:rPr>
          <w:rFonts w:ascii="Times New Roman" w:hAnsi="Times New Roman"/>
          <w:szCs w:val="36"/>
        </w:rPr>
        <w:t xml:space="preserve"> Certificate program in Assistive Technology for the Visually Impaired. My combined course load was full, but many of the classes in the two different programs were rather complementary. </w:t>
      </w:r>
    </w:p>
    <w:p w14:paraId="183DE920" w14:textId="77777777" w:rsidR="00625901" w:rsidRPr="00625901" w:rsidRDefault="00625901" w:rsidP="00625901">
      <w:pPr>
        <w:spacing w:line="480" w:lineRule="auto"/>
        <w:ind w:firstLine="720"/>
        <w:rPr>
          <w:rFonts w:ascii="Times New Roman" w:hAnsi="Times New Roman"/>
          <w:szCs w:val="36"/>
        </w:rPr>
      </w:pPr>
      <w:r w:rsidRPr="00625901">
        <w:rPr>
          <w:rFonts w:ascii="Times New Roman" w:hAnsi="Times New Roman"/>
          <w:szCs w:val="36"/>
        </w:rPr>
        <w:t xml:space="preserve">Completing these educational credentials is an essential requirement for obtaining certification from the Academy for Certification of Vision Rehabilitation Educational Professionals (ACVREP). However, these programs prepared me well for these two certification exams, and I’m now both a Certified Vision Rehab </w:t>
      </w:r>
      <w:r w:rsidRPr="00625901">
        <w:rPr>
          <w:rFonts w:ascii="Times New Roman" w:hAnsi="Times New Roman"/>
          <w:szCs w:val="36"/>
        </w:rPr>
        <w:lastRenderedPageBreak/>
        <w:t xml:space="preserve">Therapist (CVRT) and a Certified Assistive Technology Instructional Specialist (CATIS). </w:t>
      </w:r>
    </w:p>
    <w:p w14:paraId="1A252BF9" w14:textId="77777777" w:rsidR="00625901" w:rsidRPr="00625901" w:rsidRDefault="00625901" w:rsidP="00625901">
      <w:pPr>
        <w:spacing w:line="480" w:lineRule="auto"/>
        <w:ind w:firstLine="720"/>
        <w:rPr>
          <w:rFonts w:ascii="Times New Roman" w:hAnsi="Times New Roman"/>
          <w:szCs w:val="36"/>
        </w:rPr>
      </w:pPr>
      <w:r w:rsidRPr="00625901">
        <w:rPr>
          <w:rFonts w:ascii="Times New Roman" w:hAnsi="Times New Roman"/>
          <w:szCs w:val="36"/>
        </w:rPr>
        <w:t xml:space="preserve">Each program required a unique and separate practicum, and I was able to complete both practicums sequentially over two semesters at Second Sense – a non-profit vision rehab agency located in downtown Chicago. Second Sense requires their program staff to be certified, and fortunately my dual certification credentials allowed me to meet a need at Second Sense for someone to be the primary technology instructor, who could also crossover as an independent living skills instructor when necessary. There is an extensive amount of crossover between these two areas – especially with the ever-growing amount of assistive technology that is now available on mainstream devices such as cell phones, tablets and computers. </w:t>
      </w:r>
    </w:p>
    <w:p w14:paraId="1F149D8A" w14:textId="77777777" w:rsidR="00625901" w:rsidRPr="00625901" w:rsidRDefault="00625901" w:rsidP="00625901">
      <w:pPr>
        <w:spacing w:line="480" w:lineRule="auto"/>
        <w:ind w:firstLine="720"/>
        <w:rPr>
          <w:rFonts w:ascii="Times New Roman" w:hAnsi="Times New Roman"/>
          <w:szCs w:val="36"/>
        </w:rPr>
      </w:pPr>
      <w:r w:rsidRPr="00625901">
        <w:rPr>
          <w:rFonts w:ascii="Times New Roman" w:hAnsi="Times New Roman"/>
          <w:szCs w:val="36"/>
        </w:rPr>
        <w:lastRenderedPageBreak/>
        <w:t xml:space="preserve">Today the focus of my role is teaching clients how to use assistive technology to live their lives just like everyone else. This often includes teaching them how to use their computers, cell phones and tablets – which are ubiquitous tools in our daily lives. </w:t>
      </w:r>
    </w:p>
    <w:p w14:paraId="74EC85CE" w14:textId="77777777" w:rsidR="00625901" w:rsidRPr="00625901" w:rsidRDefault="00625901" w:rsidP="00625901">
      <w:pPr>
        <w:spacing w:line="480" w:lineRule="auto"/>
        <w:ind w:firstLine="720"/>
        <w:rPr>
          <w:rFonts w:ascii="Times New Roman" w:hAnsi="Times New Roman"/>
          <w:szCs w:val="36"/>
        </w:rPr>
      </w:pPr>
      <w:r w:rsidRPr="00625901">
        <w:rPr>
          <w:rFonts w:ascii="Times New Roman" w:hAnsi="Times New Roman"/>
          <w:szCs w:val="36"/>
        </w:rPr>
        <w:t xml:space="preserve">Author’s note: Both I and my agency use the term “clients” and not “students” to identify those we teach. In the true sense of andragogy, we work with our clients to identify their goals and what they would like to learn. </w:t>
      </w:r>
    </w:p>
    <w:p w14:paraId="30D62566" w14:textId="77777777" w:rsidR="00625901" w:rsidRPr="00625901" w:rsidRDefault="00625901" w:rsidP="00625901">
      <w:pPr>
        <w:spacing w:line="480" w:lineRule="auto"/>
        <w:ind w:firstLine="720"/>
        <w:rPr>
          <w:rFonts w:ascii="Times New Roman" w:hAnsi="Times New Roman"/>
          <w:szCs w:val="36"/>
        </w:rPr>
      </w:pPr>
      <w:r w:rsidRPr="00625901">
        <w:rPr>
          <w:rFonts w:ascii="Times New Roman" w:hAnsi="Times New Roman"/>
          <w:szCs w:val="36"/>
        </w:rPr>
        <w:t xml:space="preserve">I work with adult clients aged 18 and above, and while I have some younger clients, most of my clients are in their 50’s, 60’s or 70’s. In many ways, I am their peer. While a few have been </w:t>
      </w:r>
      <w:proofErr w:type="gramStart"/>
      <w:r w:rsidRPr="00625901">
        <w:rPr>
          <w:rFonts w:ascii="Times New Roman" w:hAnsi="Times New Roman"/>
          <w:szCs w:val="36"/>
        </w:rPr>
        <w:t>blind</w:t>
      </w:r>
      <w:proofErr w:type="gramEnd"/>
      <w:r w:rsidRPr="00625901">
        <w:rPr>
          <w:rFonts w:ascii="Times New Roman" w:hAnsi="Times New Roman"/>
          <w:szCs w:val="36"/>
        </w:rPr>
        <w:t xml:space="preserve"> their entire life, the majority are individuals who have acquired their vision loss later in life. Coping with vision loss later in life involves learning a lot of coping mechanisms – identifying new ways to tackle </w:t>
      </w:r>
      <w:r w:rsidRPr="00625901">
        <w:rPr>
          <w:rFonts w:ascii="Times New Roman" w:hAnsi="Times New Roman"/>
          <w:szCs w:val="36"/>
        </w:rPr>
        <w:lastRenderedPageBreak/>
        <w:t>typical everyday challenges and familiar situations (what I like to refer to as “life hacks”). Considering my own circumstances, I can readily relate. In short – I get it. I’ve often been there, done that, and didn’t want the t-shirt.</w:t>
      </w:r>
    </w:p>
    <w:p w14:paraId="226593BF" w14:textId="77777777" w:rsidR="00625901" w:rsidRPr="00625901" w:rsidRDefault="00625901" w:rsidP="00625901">
      <w:pPr>
        <w:spacing w:line="480" w:lineRule="auto"/>
        <w:ind w:firstLine="720"/>
        <w:rPr>
          <w:rFonts w:ascii="Times New Roman" w:hAnsi="Times New Roman"/>
          <w:szCs w:val="36"/>
        </w:rPr>
      </w:pPr>
      <w:r w:rsidRPr="00625901">
        <w:rPr>
          <w:rFonts w:ascii="Times New Roman" w:hAnsi="Times New Roman"/>
          <w:szCs w:val="36"/>
        </w:rPr>
        <w:t xml:space="preserve">I have also seemingly found a bit of a niche working with clients who are experiencing some degree of dual sensory loss, where both vision and hearing are compromised to some extent. Dual sensory loss can be particularly challenging as these two senses are both complementary and compensatory – where a loss associated with one sense can be compensated for by the other. When both senses are compromised, things can get dicey at times. </w:t>
      </w:r>
    </w:p>
    <w:p w14:paraId="2DE1CA20" w14:textId="77777777" w:rsidR="00625901" w:rsidRPr="00625901" w:rsidRDefault="00625901" w:rsidP="00625901">
      <w:pPr>
        <w:spacing w:line="480" w:lineRule="auto"/>
        <w:ind w:firstLine="720"/>
        <w:rPr>
          <w:rFonts w:ascii="Times New Roman" w:hAnsi="Times New Roman"/>
          <w:szCs w:val="36"/>
        </w:rPr>
      </w:pPr>
      <w:r w:rsidRPr="00625901">
        <w:rPr>
          <w:rFonts w:ascii="Times New Roman" w:hAnsi="Times New Roman"/>
          <w:szCs w:val="36"/>
        </w:rPr>
        <w:t xml:space="preserve">Clients with dual sensory loss have unique needs, and my lived experience allows me to better serve their needs through understanding and empathy. While some are aware </w:t>
      </w:r>
      <w:r w:rsidRPr="00625901">
        <w:rPr>
          <w:rFonts w:ascii="Times New Roman" w:hAnsi="Times New Roman"/>
          <w:szCs w:val="36"/>
        </w:rPr>
        <w:lastRenderedPageBreak/>
        <w:t xml:space="preserve">of their dual losses and have sought treatment for both, others are either unaware of their hearing loss or are fiscally unable to address both issues. When appropriate or necessary, we refer them to the local agency that administers the </w:t>
      </w:r>
      <w:proofErr w:type="spellStart"/>
      <w:r w:rsidRPr="00625901">
        <w:rPr>
          <w:rFonts w:ascii="Times New Roman" w:hAnsi="Times New Roman"/>
          <w:szCs w:val="36"/>
        </w:rPr>
        <w:t>iCanConnect</w:t>
      </w:r>
      <w:proofErr w:type="spellEnd"/>
      <w:r w:rsidRPr="00625901">
        <w:rPr>
          <w:rFonts w:ascii="Times New Roman" w:hAnsi="Times New Roman"/>
          <w:szCs w:val="36"/>
        </w:rPr>
        <w:t xml:space="preserve"> program which provides federally funded financial assistance to individuals with dual sensory loss so that they can obtain hearing-related services and devices like hearing aids. </w:t>
      </w:r>
    </w:p>
    <w:p w14:paraId="4A13E8E5" w14:textId="77777777" w:rsidR="00625901" w:rsidRPr="00625901" w:rsidRDefault="00625901" w:rsidP="00625901">
      <w:pPr>
        <w:spacing w:line="480" w:lineRule="auto"/>
        <w:ind w:firstLine="720"/>
        <w:rPr>
          <w:rFonts w:ascii="Times New Roman" w:hAnsi="Times New Roman"/>
          <w:szCs w:val="36"/>
        </w:rPr>
      </w:pPr>
      <w:r w:rsidRPr="00625901">
        <w:rPr>
          <w:rFonts w:ascii="Times New Roman" w:hAnsi="Times New Roman"/>
          <w:szCs w:val="36"/>
        </w:rPr>
        <w:t>Virtually all our client training sessions are one-on-one – which allows us to tailor the content to meet their specific requests/needs and pace the instruction to match and individual client’s learning style and speed of learning. We have many clients who return to us when aspects of their vision loss change, or when they acquire a new piece of technology, or simply when they want to learn something new.</w:t>
      </w:r>
    </w:p>
    <w:p w14:paraId="78DA66AA" w14:textId="77777777" w:rsidR="00625901" w:rsidRPr="00625901" w:rsidRDefault="00625901" w:rsidP="00625901">
      <w:pPr>
        <w:spacing w:line="480" w:lineRule="auto"/>
        <w:ind w:firstLine="720"/>
        <w:rPr>
          <w:rFonts w:ascii="Times New Roman" w:hAnsi="Times New Roman"/>
          <w:szCs w:val="36"/>
        </w:rPr>
      </w:pPr>
      <w:r w:rsidRPr="00625901">
        <w:rPr>
          <w:rFonts w:ascii="Times New Roman" w:hAnsi="Times New Roman"/>
          <w:szCs w:val="36"/>
        </w:rPr>
        <w:lastRenderedPageBreak/>
        <w:t>Here are a few examples of how I’ve been able to impact my clients’ lives:</w:t>
      </w:r>
    </w:p>
    <w:p w14:paraId="6DA180EA" w14:textId="77777777" w:rsidR="00625901" w:rsidRPr="00625901" w:rsidRDefault="00625901" w:rsidP="00625901">
      <w:pPr>
        <w:numPr>
          <w:ilvl w:val="0"/>
          <w:numId w:val="30"/>
        </w:numPr>
        <w:spacing w:line="480" w:lineRule="auto"/>
        <w:rPr>
          <w:rFonts w:ascii="Times New Roman" w:hAnsi="Times New Roman"/>
          <w:szCs w:val="36"/>
        </w:rPr>
      </w:pPr>
      <w:r w:rsidRPr="00625901">
        <w:rPr>
          <w:rFonts w:ascii="Times New Roman" w:hAnsi="Times New Roman"/>
          <w:szCs w:val="36"/>
        </w:rPr>
        <w:t>Three college bound students who had only ever used Chromebooks in high school, were able to prepare for college over the Summer by learning how to use screen reader software on their Windows PCs to work with Microsoft Office products and explore the internet.</w:t>
      </w:r>
    </w:p>
    <w:p w14:paraId="67DB8645" w14:textId="77777777" w:rsidR="00625901" w:rsidRPr="00625901" w:rsidRDefault="00625901" w:rsidP="00625901">
      <w:pPr>
        <w:numPr>
          <w:ilvl w:val="0"/>
          <w:numId w:val="30"/>
        </w:numPr>
        <w:spacing w:line="480" w:lineRule="auto"/>
        <w:rPr>
          <w:rFonts w:ascii="Times New Roman" w:hAnsi="Times New Roman"/>
          <w:szCs w:val="36"/>
        </w:rPr>
      </w:pPr>
      <w:r w:rsidRPr="00625901">
        <w:rPr>
          <w:rFonts w:ascii="Times New Roman" w:hAnsi="Times New Roman"/>
          <w:szCs w:val="36"/>
        </w:rPr>
        <w:t xml:space="preserve">A woman in her 30’s with progressive vision loss associated with a genetic vision condition, realized that her increasing need for greater magnification meant that she needed to learn how to use screen reading software to complement the display magnification/augmentation software she had been using. </w:t>
      </w:r>
    </w:p>
    <w:p w14:paraId="6BBAE93E" w14:textId="77777777" w:rsidR="00625901" w:rsidRPr="00625901" w:rsidRDefault="00625901" w:rsidP="00625901">
      <w:pPr>
        <w:numPr>
          <w:ilvl w:val="0"/>
          <w:numId w:val="30"/>
        </w:numPr>
        <w:spacing w:line="480" w:lineRule="auto"/>
        <w:rPr>
          <w:rFonts w:ascii="Times New Roman" w:hAnsi="Times New Roman"/>
          <w:szCs w:val="36"/>
        </w:rPr>
      </w:pPr>
      <w:r w:rsidRPr="00625901">
        <w:rPr>
          <w:rFonts w:ascii="Times New Roman" w:hAnsi="Times New Roman"/>
          <w:szCs w:val="36"/>
        </w:rPr>
        <w:lastRenderedPageBreak/>
        <w:t xml:space="preserve">A man in his 50’s learned how to use </w:t>
      </w:r>
      <w:proofErr w:type="spellStart"/>
      <w:r w:rsidRPr="00625901">
        <w:rPr>
          <w:rFonts w:ascii="Times New Roman" w:hAnsi="Times New Roman"/>
          <w:szCs w:val="36"/>
        </w:rPr>
        <w:t>VoiceOver</w:t>
      </w:r>
      <w:proofErr w:type="spellEnd"/>
      <w:r w:rsidRPr="00625901">
        <w:rPr>
          <w:rFonts w:ascii="Times New Roman" w:hAnsi="Times New Roman"/>
          <w:szCs w:val="36"/>
        </w:rPr>
        <w:t xml:space="preserve"> on his iPhone and Fusion on his computer to extend his career despite advancing RP.</w:t>
      </w:r>
    </w:p>
    <w:p w14:paraId="7C92EA1A" w14:textId="77777777" w:rsidR="00625901" w:rsidRPr="00625901" w:rsidRDefault="00625901" w:rsidP="00625901">
      <w:pPr>
        <w:numPr>
          <w:ilvl w:val="0"/>
          <w:numId w:val="30"/>
        </w:numPr>
        <w:spacing w:line="480" w:lineRule="auto"/>
        <w:rPr>
          <w:rFonts w:ascii="Times New Roman" w:hAnsi="Times New Roman"/>
          <w:szCs w:val="36"/>
        </w:rPr>
      </w:pPr>
      <w:r w:rsidRPr="00625901">
        <w:rPr>
          <w:rFonts w:ascii="Times New Roman" w:hAnsi="Times New Roman"/>
          <w:szCs w:val="36"/>
        </w:rPr>
        <w:t xml:space="preserve">A woman in her 50’s learned know how to adjust her computer displays at work and home to more comfortably cope with the effects of optic nerve damage due to NAION. </w:t>
      </w:r>
    </w:p>
    <w:p w14:paraId="2B2BEDF1" w14:textId="77777777" w:rsidR="00625901" w:rsidRPr="00625901" w:rsidRDefault="00625901" w:rsidP="00625901">
      <w:pPr>
        <w:numPr>
          <w:ilvl w:val="0"/>
          <w:numId w:val="30"/>
        </w:numPr>
        <w:spacing w:line="480" w:lineRule="auto"/>
        <w:rPr>
          <w:rFonts w:ascii="Times New Roman" w:hAnsi="Times New Roman"/>
          <w:szCs w:val="36"/>
        </w:rPr>
      </w:pPr>
      <w:r w:rsidRPr="00625901">
        <w:rPr>
          <w:rFonts w:ascii="Times New Roman" w:hAnsi="Times New Roman"/>
          <w:szCs w:val="36"/>
        </w:rPr>
        <w:t xml:space="preserve">A man in his early 60’s recovering from a stroke that left him blind and needing a cochlear implant and a hearing aid to hear, has now learned to use </w:t>
      </w:r>
      <w:proofErr w:type="spellStart"/>
      <w:r w:rsidRPr="00625901">
        <w:rPr>
          <w:rFonts w:ascii="Times New Roman" w:hAnsi="Times New Roman"/>
          <w:szCs w:val="36"/>
        </w:rPr>
        <w:t>VoiceOver</w:t>
      </w:r>
      <w:proofErr w:type="spellEnd"/>
      <w:r w:rsidRPr="00625901">
        <w:rPr>
          <w:rFonts w:ascii="Times New Roman" w:hAnsi="Times New Roman"/>
          <w:szCs w:val="36"/>
        </w:rPr>
        <w:t xml:space="preserve"> on his iPhone with a Bluetooth connection to his hearing aids to listen to music and electronic books with BARD.</w:t>
      </w:r>
    </w:p>
    <w:p w14:paraId="4F541230" w14:textId="77777777" w:rsidR="00625901" w:rsidRPr="00625901" w:rsidRDefault="00625901" w:rsidP="00625901">
      <w:pPr>
        <w:numPr>
          <w:ilvl w:val="0"/>
          <w:numId w:val="30"/>
        </w:numPr>
        <w:spacing w:line="480" w:lineRule="auto"/>
        <w:rPr>
          <w:rFonts w:ascii="Times New Roman" w:hAnsi="Times New Roman"/>
          <w:szCs w:val="36"/>
        </w:rPr>
      </w:pPr>
      <w:r w:rsidRPr="00625901">
        <w:rPr>
          <w:rFonts w:ascii="Times New Roman" w:hAnsi="Times New Roman"/>
          <w:szCs w:val="36"/>
        </w:rPr>
        <w:t xml:space="preserve">A man in his late 60’s who has been blind his entire life and uses a screen reader with a braille display with his computer was so frustrated with his iPhone that he </w:t>
      </w:r>
      <w:r w:rsidRPr="00625901">
        <w:rPr>
          <w:rFonts w:ascii="Times New Roman" w:hAnsi="Times New Roman"/>
          <w:szCs w:val="36"/>
        </w:rPr>
        <w:lastRenderedPageBreak/>
        <w:t xml:space="preserve">was “ready to throw it out the window”. He has now learned how to use </w:t>
      </w:r>
      <w:proofErr w:type="spellStart"/>
      <w:r w:rsidRPr="00625901">
        <w:rPr>
          <w:rFonts w:ascii="Times New Roman" w:hAnsi="Times New Roman"/>
          <w:szCs w:val="36"/>
        </w:rPr>
        <w:t>VoiceOver</w:t>
      </w:r>
      <w:proofErr w:type="spellEnd"/>
      <w:r w:rsidRPr="00625901">
        <w:rPr>
          <w:rFonts w:ascii="Times New Roman" w:hAnsi="Times New Roman"/>
          <w:szCs w:val="36"/>
        </w:rPr>
        <w:t xml:space="preserve"> and listen to music and electronic books on BARD, and he has enhanced his computer skills such that he successfully acquired a new job.</w:t>
      </w:r>
    </w:p>
    <w:p w14:paraId="674A9AE5" w14:textId="77777777" w:rsidR="00625901" w:rsidRPr="00625901" w:rsidRDefault="00625901" w:rsidP="00625901">
      <w:pPr>
        <w:numPr>
          <w:ilvl w:val="0"/>
          <w:numId w:val="30"/>
        </w:numPr>
        <w:spacing w:line="480" w:lineRule="auto"/>
        <w:rPr>
          <w:rFonts w:ascii="Times New Roman" w:hAnsi="Times New Roman"/>
          <w:szCs w:val="36"/>
        </w:rPr>
      </w:pPr>
      <w:r w:rsidRPr="00625901">
        <w:rPr>
          <w:rFonts w:ascii="Times New Roman" w:hAnsi="Times New Roman"/>
          <w:szCs w:val="36"/>
        </w:rPr>
        <w:t xml:space="preserve">A woman in her 70s, who had dealt with dyslexia and hearing loss all her life, and then adventitiously lost her vision to glaucoma, learned how to use </w:t>
      </w:r>
      <w:proofErr w:type="spellStart"/>
      <w:r w:rsidRPr="00625901">
        <w:rPr>
          <w:rFonts w:ascii="Times New Roman" w:hAnsi="Times New Roman"/>
          <w:szCs w:val="36"/>
        </w:rPr>
        <w:t>VoiceOver</w:t>
      </w:r>
      <w:proofErr w:type="spellEnd"/>
      <w:r w:rsidRPr="00625901">
        <w:rPr>
          <w:rFonts w:ascii="Times New Roman" w:hAnsi="Times New Roman"/>
          <w:szCs w:val="36"/>
        </w:rPr>
        <w:t xml:space="preserve"> on an iPhone and iPad with her Bluetooth-connected hearing aids.</w:t>
      </w:r>
    </w:p>
    <w:p w14:paraId="34252CC4" w14:textId="77777777" w:rsidR="00625901" w:rsidRPr="00625901" w:rsidRDefault="00625901" w:rsidP="00625901">
      <w:pPr>
        <w:numPr>
          <w:ilvl w:val="0"/>
          <w:numId w:val="30"/>
        </w:numPr>
        <w:spacing w:line="480" w:lineRule="auto"/>
        <w:rPr>
          <w:rFonts w:ascii="Times New Roman" w:hAnsi="Times New Roman"/>
          <w:szCs w:val="36"/>
        </w:rPr>
      </w:pPr>
      <w:r w:rsidRPr="00625901">
        <w:rPr>
          <w:rFonts w:ascii="Times New Roman" w:hAnsi="Times New Roman"/>
          <w:szCs w:val="36"/>
        </w:rPr>
        <w:t xml:space="preserve">A woman in her 70’s who had been using assistive technology on her computer wanted to learn how to better take advantage of her iPhone’s abilities. She has now learned how to use apps like Seeing AI, Be My Eyes, and Uber on her phone, and she also now plays accessible New York Times puzzle games like Wordle </w:t>
      </w:r>
      <w:r w:rsidRPr="00625901">
        <w:rPr>
          <w:rFonts w:ascii="Times New Roman" w:hAnsi="Times New Roman"/>
          <w:szCs w:val="36"/>
        </w:rPr>
        <w:lastRenderedPageBreak/>
        <w:t xml:space="preserve">and Connections. As a result, she no longer feels left out of social gathering conversations that focus on these puzzles.  </w:t>
      </w:r>
    </w:p>
    <w:p w14:paraId="1133326C" w14:textId="77777777" w:rsidR="00625901" w:rsidRPr="00625901" w:rsidRDefault="00625901" w:rsidP="00625901">
      <w:pPr>
        <w:numPr>
          <w:ilvl w:val="0"/>
          <w:numId w:val="30"/>
        </w:numPr>
        <w:spacing w:line="480" w:lineRule="auto"/>
        <w:rPr>
          <w:rFonts w:ascii="Times New Roman" w:hAnsi="Times New Roman"/>
          <w:szCs w:val="36"/>
        </w:rPr>
      </w:pPr>
      <w:r w:rsidRPr="00625901">
        <w:rPr>
          <w:rFonts w:ascii="Times New Roman" w:hAnsi="Times New Roman"/>
          <w:szCs w:val="36"/>
        </w:rPr>
        <w:t xml:space="preserve">A woman in her mid-80s who had undergone multiple surgeries for keratoconus and now has advancing glaucoma, initially learned how to use Spoken Content on her iPhone for occasional reading support, and is now returning to learn </w:t>
      </w:r>
      <w:proofErr w:type="spellStart"/>
      <w:r w:rsidRPr="00625901">
        <w:rPr>
          <w:rFonts w:ascii="Times New Roman" w:hAnsi="Times New Roman"/>
          <w:szCs w:val="36"/>
        </w:rPr>
        <w:t>VoiceOver</w:t>
      </w:r>
      <w:proofErr w:type="spellEnd"/>
      <w:r w:rsidRPr="00625901">
        <w:rPr>
          <w:rFonts w:ascii="Times New Roman" w:hAnsi="Times New Roman"/>
          <w:szCs w:val="36"/>
        </w:rPr>
        <w:t xml:space="preserve"> as her vision continues to deteriorate.</w:t>
      </w:r>
    </w:p>
    <w:p w14:paraId="74221D31" w14:textId="77777777" w:rsidR="00625901" w:rsidRPr="00625901" w:rsidRDefault="00625901" w:rsidP="00625901">
      <w:pPr>
        <w:spacing w:line="480" w:lineRule="auto"/>
        <w:ind w:firstLine="720"/>
        <w:rPr>
          <w:rFonts w:ascii="Times New Roman" w:hAnsi="Times New Roman"/>
          <w:szCs w:val="36"/>
        </w:rPr>
      </w:pPr>
      <w:r w:rsidRPr="00625901">
        <w:rPr>
          <w:rFonts w:ascii="Times New Roman" w:hAnsi="Times New Roman"/>
          <w:szCs w:val="36"/>
        </w:rPr>
        <w:t>In addition to our one-on-one training, Second Sense also offers various programmatic activities and events. One of these is our Apple Exchange program, which is a monthly Zoom presentation on a variety of topics related to using Apple products while visually impaired. We have participants from all over who join us for these programs.</w:t>
      </w:r>
    </w:p>
    <w:p w14:paraId="5BC6D756" w14:textId="77777777" w:rsidR="00625901" w:rsidRPr="00625901" w:rsidRDefault="00625901" w:rsidP="00625901">
      <w:pPr>
        <w:spacing w:line="480" w:lineRule="auto"/>
        <w:ind w:firstLine="720"/>
        <w:rPr>
          <w:rFonts w:ascii="Times New Roman" w:hAnsi="Times New Roman"/>
          <w:szCs w:val="36"/>
        </w:rPr>
      </w:pPr>
      <w:r w:rsidRPr="00625901">
        <w:rPr>
          <w:rFonts w:ascii="Times New Roman" w:hAnsi="Times New Roman"/>
          <w:szCs w:val="36"/>
        </w:rPr>
        <w:lastRenderedPageBreak/>
        <w:t>I’m very happy with the career choice I made for my Act II. The work is incredibly rewarding and fulfilling. “Life after vision loss” is the tag line incorporated into the Second Sense logo. Our clients are very grateful to have accessed our services, and the favorable impact upon their lives is quite evident. We are offering them the means to cope with their vision loss - and thrive despite it.</w:t>
      </w:r>
    </w:p>
    <w:p w14:paraId="763FE5B7" w14:textId="77777777" w:rsidR="00625901" w:rsidRPr="00625901" w:rsidRDefault="00625901" w:rsidP="00625901">
      <w:pPr>
        <w:spacing w:line="480" w:lineRule="auto"/>
        <w:ind w:firstLine="720"/>
        <w:jc w:val="center"/>
        <w:rPr>
          <w:rFonts w:ascii="Times New Roman" w:hAnsi="Times New Roman"/>
          <w:b/>
          <w:bCs/>
          <w:szCs w:val="36"/>
        </w:rPr>
      </w:pPr>
    </w:p>
    <w:p w14:paraId="0C5C97C4" w14:textId="77777777" w:rsidR="00625901" w:rsidRPr="00625901" w:rsidRDefault="00625901" w:rsidP="00625901">
      <w:pPr>
        <w:spacing w:line="480" w:lineRule="auto"/>
        <w:ind w:firstLine="720"/>
        <w:jc w:val="center"/>
        <w:rPr>
          <w:rFonts w:ascii="Times New Roman" w:hAnsi="Times New Roman"/>
          <w:b/>
          <w:bCs/>
          <w:szCs w:val="36"/>
        </w:rPr>
      </w:pPr>
    </w:p>
    <w:p w14:paraId="1D151C3F" w14:textId="26D8F388" w:rsidR="00370578" w:rsidRDefault="00370578" w:rsidP="00370578">
      <w:pPr>
        <w:spacing w:line="480" w:lineRule="auto"/>
        <w:ind w:firstLine="720"/>
        <w:jc w:val="center"/>
        <w:rPr>
          <w:rFonts w:ascii="Times New Roman" w:hAnsi="Times New Roman"/>
          <w:b/>
          <w:bCs/>
          <w:szCs w:val="36"/>
        </w:rPr>
      </w:pPr>
    </w:p>
    <w:p w14:paraId="1A23D6C5" w14:textId="77777777" w:rsidR="00370578" w:rsidRPr="00370578" w:rsidRDefault="00370578" w:rsidP="00370578">
      <w:pPr>
        <w:spacing w:line="480" w:lineRule="auto"/>
        <w:rPr>
          <w:rFonts w:ascii="Times New Roman" w:hAnsi="Times New Roman"/>
          <w:szCs w:val="36"/>
        </w:rPr>
      </w:pPr>
    </w:p>
    <w:p w14:paraId="2C8AFF63" w14:textId="77777777" w:rsidR="00370578" w:rsidRDefault="00370578" w:rsidP="00370578">
      <w:pPr>
        <w:spacing w:line="480" w:lineRule="auto"/>
        <w:ind w:firstLine="720"/>
        <w:jc w:val="center"/>
        <w:rPr>
          <w:rFonts w:ascii="Times New Roman" w:hAnsi="Times New Roman"/>
          <w:b/>
          <w:bCs/>
          <w:szCs w:val="36"/>
        </w:rPr>
      </w:pPr>
    </w:p>
    <w:p w14:paraId="63C2923F" w14:textId="77777777" w:rsidR="00370578" w:rsidRDefault="00370578" w:rsidP="00370578">
      <w:pPr>
        <w:spacing w:line="480" w:lineRule="auto"/>
        <w:ind w:firstLine="720"/>
        <w:jc w:val="center"/>
        <w:rPr>
          <w:rFonts w:ascii="Times New Roman" w:hAnsi="Times New Roman"/>
          <w:b/>
          <w:bCs/>
          <w:szCs w:val="36"/>
        </w:rPr>
      </w:pPr>
    </w:p>
    <w:p w14:paraId="2A75A21B" w14:textId="77777777" w:rsidR="00370578" w:rsidRDefault="00370578" w:rsidP="00370578">
      <w:pPr>
        <w:spacing w:line="480" w:lineRule="auto"/>
        <w:ind w:firstLine="720"/>
        <w:jc w:val="center"/>
        <w:rPr>
          <w:rFonts w:ascii="Times New Roman" w:hAnsi="Times New Roman"/>
          <w:b/>
          <w:bCs/>
          <w:szCs w:val="36"/>
        </w:rPr>
      </w:pPr>
    </w:p>
    <w:p w14:paraId="7A01913D" w14:textId="77777777" w:rsidR="00370578" w:rsidRDefault="00370578" w:rsidP="00370578">
      <w:pPr>
        <w:spacing w:line="480" w:lineRule="auto"/>
        <w:ind w:firstLine="720"/>
        <w:jc w:val="center"/>
        <w:rPr>
          <w:rFonts w:ascii="Times New Roman" w:hAnsi="Times New Roman"/>
          <w:b/>
          <w:bCs/>
          <w:szCs w:val="36"/>
        </w:rPr>
      </w:pPr>
    </w:p>
    <w:p w14:paraId="18B7E92D" w14:textId="77777777" w:rsidR="00370578" w:rsidRDefault="00370578" w:rsidP="00E47510">
      <w:pPr>
        <w:spacing w:line="480" w:lineRule="auto"/>
        <w:rPr>
          <w:rFonts w:ascii="Times New Roman" w:hAnsi="Times New Roman"/>
          <w:b/>
          <w:bCs/>
          <w:szCs w:val="36"/>
        </w:rPr>
      </w:pPr>
    </w:p>
    <w:p w14:paraId="684AF596" w14:textId="77777777" w:rsidR="00625901" w:rsidRPr="001C6984" w:rsidRDefault="00625901" w:rsidP="00625901">
      <w:pPr>
        <w:pStyle w:val="APA1Heading"/>
        <w:tabs>
          <w:tab w:val="left" w:pos="5428"/>
        </w:tabs>
        <w:rPr>
          <w:sz w:val="36"/>
          <w:szCs w:val="36"/>
        </w:rPr>
      </w:pPr>
      <w:r w:rsidRPr="001C6984">
        <w:rPr>
          <w:sz w:val="36"/>
          <w:szCs w:val="36"/>
        </w:rPr>
        <w:lastRenderedPageBreak/>
        <w:t>CEC 2026</w:t>
      </w:r>
    </w:p>
    <w:p w14:paraId="1EBC696A" w14:textId="77777777" w:rsidR="00625901" w:rsidRDefault="00625901" w:rsidP="00625901">
      <w:pPr>
        <w:pStyle w:val="APA1Heading"/>
        <w:tabs>
          <w:tab w:val="left" w:pos="5428"/>
        </w:tabs>
        <w:rPr>
          <w:b w:val="0"/>
          <w:bCs/>
          <w:sz w:val="36"/>
          <w:szCs w:val="36"/>
        </w:rPr>
      </w:pPr>
      <w:r>
        <w:rPr>
          <w:b w:val="0"/>
          <w:bCs/>
          <w:sz w:val="36"/>
          <w:szCs w:val="36"/>
        </w:rPr>
        <w:t>Special Education Convention &amp; EXPO</w:t>
      </w:r>
    </w:p>
    <w:p w14:paraId="3D24CCE4" w14:textId="77777777" w:rsidR="00625901" w:rsidRDefault="00625901" w:rsidP="00625901">
      <w:pPr>
        <w:pStyle w:val="APA1Heading"/>
        <w:tabs>
          <w:tab w:val="left" w:pos="5428"/>
        </w:tabs>
        <w:rPr>
          <w:b w:val="0"/>
          <w:bCs/>
          <w:sz w:val="36"/>
          <w:szCs w:val="36"/>
        </w:rPr>
      </w:pPr>
      <w:r>
        <w:rPr>
          <w:b w:val="0"/>
          <w:bCs/>
          <w:sz w:val="36"/>
          <w:szCs w:val="36"/>
        </w:rPr>
        <w:t>Salt Lake City</w:t>
      </w:r>
    </w:p>
    <w:p w14:paraId="47D5284F" w14:textId="77777777" w:rsidR="00625901" w:rsidRPr="00625901" w:rsidRDefault="00625901" w:rsidP="00625901">
      <w:pPr>
        <w:pStyle w:val="APA1Heading"/>
        <w:tabs>
          <w:tab w:val="left" w:pos="5428"/>
        </w:tabs>
        <w:rPr>
          <w:b w:val="0"/>
          <w:bCs/>
          <w:sz w:val="36"/>
          <w:szCs w:val="36"/>
        </w:rPr>
      </w:pPr>
      <w:r>
        <w:rPr>
          <w:b w:val="0"/>
          <w:bCs/>
          <w:sz w:val="36"/>
          <w:szCs w:val="36"/>
        </w:rPr>
        <w:t>March 11-14, 2026</w:t>
      </w:r>
    </w:p>
    <w:p w14:paraId="5CF43139" w14:textId="77777777" w:rsidR="00370578" w:rsidRDefault="00370578" w:rsidP="00370578">
      <w:pPr>
        <w:spacing w:line="480" w:lineRule="auto"/>
        <w:ind w:firstLine="720"/>
        <w:jc w:val="center"/>
        <w:rPr>
          <w:rFonts w:ascii="Times New Roman" w:hAnsi="Times New Roman"/>
          <w:b/>
          <w:bCs/>
          <w:szCs w:val="36"/>
        </w:rPr>
      </w:pPr>
    </w:p>
    <w:p w14:paraId="00356BA0" w14:textId="77777777" w:rsidR="00625901" w:rsidRDefault="00625901" w:rsidP="00370578">
      <w:pPr>
        <w:spacing w:line="480" w:lineRule="auto"/>
        <w:ind w:firstLine="720"/>
        <w:jc w:val="center"/>
        <w:rPr>
          <w:rFonts w:ascii="Times New Roman" w:hAnsi="Times New Roman"/>
          <w:b/>
          <w:bCs/>
          <w:szCs w:val="36"/>
        </w:rPr>
      </w:pPr>
    </w:p>
    <w:p w14:paraId="59A16FC5" w14:textId="77777777" w:rsidR="00625901" w:rsidRDefault="00625901" w:rsidP="00370578">
      <w:pPr>
        <w:spacing w:line="480" w:lineRule="auto"/>
        <w:ind w:firstLine="720"/>
        <w:jc w:val="center"/>
        <w:rPr>
          <w:rFonts w:ascii="Times New Roman" w:hAnsi="Times New Roman"/>
          <w:b/>
          <w:bCs/>
          <w:szCs w:val="36"/>
        </w:rPr>
      </w:pPr>
    </w:p>
    <w:p w14:paraId="26676DC3" w14:textId="77777777" w:rsidR="00625901" w:rsidRDefault="00625901" w:rsidP="00370578">
      <w:pPr>
        <w:spacing w:line="480" w:lineRule="auto"/>
        <w:ind w:firstLine="720"/>
        <w:jc w:val="center"/>
        <w:rPr>
          <w:rFonts w:ascii="Times New Roman" w:hAnsi="Times New Roman"/>
          <w:b/>
          <w:bCs/>
          <w:szCs w:val="36"/>
        </w:rPr>
      </w:pPr>
    </w:p>
    <w:p w14:paraId="09FD6F99" w14:textId="77777777" w:rsidR="00625901" w:rsidRDefault="00625901" w:rsidP="00370578">
      <w:pPr>
        <w:spacing w:line="480" w:lineRule="auto"/>
        <w:ind w:firstLine="720"/>
        <w:jc w:val="center"/>
        <w:rPr>
          <w:rFonts w:ascii="Times New Roman" w:hAnsi="Times New Roman"/>
          <w:b/>
          <w:bCs/>
          <w:szCs w:val="36"/>
        </w:rPr>
      </w:pPr>
    </w:p>
    <w:p w14:paraId="068AA178" w14:textId="77777777" w:rsidR="00625901" w:rsidRDefault="00625901" w:rsidP="00370578">
      <w:pPr>
        <w:spacing w:line="480" w:lineRule="auto"/>
        <w:ind w:firstLine="720"/>
        <w:jc w:val="center"/>
        <w:rPr>
          <w:rFonts w:ascii="Times New Roman" w:hAnsi="Times New Roman"/>
          <w:b/>
          <w:bCs/>
          <w:szCs w:val="36"/>
        </w:rPr>
      </w:pPr>
    </w:p>
    <w:p w14:paraId="1BF056B7" w14:textId="77777777" w:rsidR="00625901" w:rsidRDefault="00625901" w:rsidP="00370578">
      <w:pPr>
        <w:spacing w:line="480" w:lineRule="auto"/>
        <w:ind w:firstLine="720"/>
        <w:jc w:val="center"/>
        <w:rPr>
          <w:rFonts w:ascii="Times New Roman" w:hAnsi="Times New Roman"/>
          <w:b/>
          <w:bCs/>
          <w:szCs w:val="36"/>
        </w:rPr>
      </w:pPr>
    </w:p>
    <w:p w14:paraId="7A78A4AB" w14:textId="77777777" w:rsidR="00625901" w:rsidRDefault="00625901" w:rsidP="00370578">
      <w:pPr>
        <w:spacing w:line="480" w:lineRule="auto"/>
        <w:ind w:firstLine="720"/>
        <w:jc w:val="center"/>
        <w:rPr>
          <w:rFonts w:ascii="Times New Roman" w:hAnsi="Times New Roman"/>
          <w:b/>
          <w:bCs/>
          <w:szCs w:val="36"/>
        </w:rPr>
      </w:pPr>
    </w:p>
    <w:p w14:paraId="47698006" w14:textId="77777777" w:rsidR="00625901" w:rsidRDefault="00625901" w:rsidP="00370578">
      <w:pPr>
        <w:spacing w:line="480" w:lineRule="auto"/>
        <w:ind w:firstLine="720"/>
        <w:jc w:val="center"/>
        <w:rPr>
          <w:rFonts w:ascii="Times New Roman" w:hAnsi="Times New Roman"/>
          <w:b/>
          <w:bCs/>
          <w:szCs w:val="36"/>
        </w:rPr>
      </w:pPr>
    </w:p>
    <w:p w14:paraId="6E21459D" w14:textId="77777777" w:rsidR="00625901" w:rsidRDefault="00625901" w:rsidP="00370578">
      <w:pPr>
        <w:spacing w:line="480" w:lineRule="auto"/>
        <w:ind w:firstLine="720"/>
        <w:jc w:val="center"/>
        <w:rPr>
          <w:rFonts w:ascii="Times New Roman" w:hAnsi="Times New Roman"/>
          <w:b/>
          <w:bCs/>
          <w:szCs w:val="36"/>
        </w:rPr>
      </w:pPr>
    </w:p>
    <w:p w14:paraId="6652AF75" w14:textId="77777777" w:rsidR="00625901" w:rsidRDefault="00625901" w:rsidP="00370578">
      <w:pPr>
        <w:spacing w:line="480" w:lineRule="auto"/>
        <w:ind w:firstLine="720"/>
        <w:jc w:val="center"/>
        <w:rPr>
          <w:rFonts w:ascii="Times New Roman" w:hAnsi="Times New Roman"/>
          <w:b/>
          <w:bCs/>
          <w:szCs w:val="36"/>
        </w:rPr>
      </w:pPr>
    </w:p>
    <w:p w14:paraId="3271E6D1" w14:textId="77777777" w:rsidR="00625901" w:rsidRDefault="00625901" w:rsidP="00625901">
      <w:pPr>
        <w:spacing w:line="480" w:lineRule="auto"/>
        <w:rPr>
          <w:rFonts w:ascii="Times New Roman" w:hAnsi="Times New Roman"/>
          <w:szCs w:val="36"/>
        </w:rPr>
      </w:pPr>
    </w:p>
    <w:p w14:paraId="56B0BA37" w14:textId="77777777" w:rsidR="00625901" w:rsidRPr="00BE4F50" w:rsidRDefault="00625901" w:rsidP="00625901">
      <w:pPr>
        <w:spacing w:line="480" w:lineRule="auto"/>
        <w:jc w:val="center"/>
        <w:rPr>
          <w:rFonts w:ascii="Times New Roman" w:hAnsi="Times New Roman"/>
          <w:b/>
          <w:bCs/>
          <w:szCs w:val="36"/>
        </w:rPr>
      </w:pPr>
      <w:r w:rsidRPr="00BE4F50">
        <w:rPr>
          <w:rFonts w:ascii="Times New Roman" w:hAnsi="Times New Roman"/>
          <w:b/>
          <w:bCs/>
          <w:szCs w:val="36"/>
        </w:rPr>
        <w:lastRenderedPageBreak/>
        <w:t>We are currently recruiting for Teachers of the Vision Impaired, AT Specialists, and Orientation &amp; Mobility Specialists.</w:t>
      </w:r>
    </w:p>
    <w:p w14:paraId="54E4A519" w14:textId="77777777" w:rsidR="00625901" w:rsidRPr="00BE4F50" w:rsidRDefault="00625901" w:rsidP="00625901">
      <w:pPr>
        <w:rPr>
          <w:rFonts w:ascii="Times New Roman" w:hAnsi="Times New Roman"/>
          <w:szCs w:val="36"/>
        </w:rPr>
      </w:pPr>
    </w:p>
    <w:p w14:paraId="629E971B" w14:textId="77777777" w:rsidR="00625901" w:rsidRPr="00BE4F50" w:rsidRDefault="00625901" w:rsidP="00625901">
      <w:pPr>
        <w:spacing w:line="480" w:lineRule="auto"/>
        <w:rPr>
          <w:rFonts w:ascii="Times New Roman" w:hAnsi="Times New Roman"/>
          <w:szCs w:val="36"/>
        </w:rPr>
      </w:pPr>
      <w:r w:rsidRPr="00BE4F50">
        <w:rPr>
          <w:rFonts w:ascii="Times New Roman" w:hAnsi="Times New Roman"/>
          <w:szCs w:val="36"/>
        </w:rPr>
        <w:t>~ Ready for support from a team that understands your profession?</w:t>
      </w:r>
    </w:p>
    <w:p w14:paraId="7917DDA4" w14:textId="77777777" w:rsidR="00625901" w:rsidRPr="00BE4F50" w:rsidRDefault="00625901" w:rsidP="00625901">
      <w:pPr>
        <w:spacing w:line="480" w:lineRule="auto"/>
        <w:rPr>
          <w:rFonts w:ascii="Times New Roman" w:hAnsi="Times New Roman"/>
          <w:szCs w:val="36"/>
        </w:rPr>
      </w:pPr>
      <w:r w:rsidRPr="00BE4F50">
        <w:rPr>
          <w:rFonts w:ascii="Times New Roman" w:hAnsi="Times New Roman"/>
          <w:szCs w:val="36"/>
        </w:rPr>
        <w:t>~ Want a job where you are valued for your knowledge and expertise?</w:t>
      </w:r>
    </w:p>
    <w:p w14:paraId="239EDFEE" w14:textId="77777777" w:rsidR="00625901" w:rsidRPr="00BE4F50" w:rsidRDefault="00625901" w:rsidP="00625901">
      <w:pPr>
        <w:spacing w:line="480" w:lineRule="auto"/>
        <w:rPr>
          <w:rFonts w:ascii="Times New Roman" w:hAnsi="Times New Roman"/>
          <w:szCs w:val="36"/>
        </w:rPr>
      </w:pPr>
      <w:r w:rsidRPr="00BE4F50">
        <w:rPr>
          <w:rFonts w:ascii="Times New Roman" w:hAnsi="Times New Roman"/>
          <w:szCs w:val="36"/>
        </w:rPr>
        <w:t>~ Are you passionate about and dedicated to your field?</w:t>
      </w:r>
    </w:p>
    <w:p w14:paraId="210170F9" w14:textId="77777777" w:rsidR="00625901" w:rsidRPr="00BE4F50" w:rsidRDefault="00625901" w:rsidP="00625901">
      <w:pPr>
        <w:spacing w:line="480" w:lineRule="auto"/>
        <w:rPr>
          <w:rFonts w:ascii="Times New Roman" w:hAnsi="Times New Roman"/>
          <w:szCs w:val="36"/>
        </w:rPr>
      </w:pPr>
      <w:r w:rsidRPr="00BE4F50">
        <w:rPr>
          <w:rFonts w:ascii="Times New Roman" w:hAnsi="Times New Roman"/>
          <w:szCs w:val="36"/>
        </w:rPr>
        <w:t>~ Do flexible hours appeal to you?</w:t>
      </w:r>
    </w:p>
    <w:p w14:paraId="4F57CD2F" w14:textId="77777777" w:rsidR="00625901" w:rsidRPr="00BE4F50" w:rsidRDefault="00625901" w:rsidP="00625901">
      <w:pPr>
        <w:spacing w:line="480" w:lineRule="auto"/>
        <w:rPr>
          <w:rFonts w:ascii="Times New Roman" w:hAnsi="Times New Roman"/>
          <w:szCs w:val="36"/>
        </w:rPr>
      </w:pPr>
      <w:r w:rsidRPr="00BE4F50">
        <w:rPr>
          <w:rFonts w:ascii="Times New Roman" w:hAnsi="Times New Roman"/>
          <w:szCs w:val="36"/>
        </w:rPr>
        <w:t>Come be the key to our continued success!</w:t>
      </w:r>
    </w:p>
    <w:p w14:paraId="76675DE9" w14:textId="77777777" w:rsidR="00625901" w:rsidRPr="00BE4F50" w:rsidRDefault="00625901" w:rsidP="00625901">
      <w:pPr>
        <w:spacing w:line="480" w:lineRule="auto"/>
        <w:rPr>
          <w:rFonts w:ascii="Times New Roman" w:hAnsi="Times New Roman"/>
          <w:szCs w:val="36"/>
        </w:rPr>
      </w:pPr>
      <w:r w:rsidRPr="00BE4F50">
        <w:rPr>
          <w:rFonts w:ascii="Times New Roman" w:hAnsi="Times New Roman"/>
          <w:szCs w:val="36"/>
        </w:rPr>
        <w:t>Contact</w:t>
      </w:r>
    </w:p>
    <w:p w14:paraId="768AABAD" w14:textId="77777777" w:rsidR="00625901" w:rsidRPr="00BE4F50" w:rsidRDefault="00625901" w:rsidP="00625901">
      <w:pPr>
        <w:spacing w:line="480" w:lineRule="auto"/>
        <w:rPr>
          <w:rFonts w:ascii="Times New Roman" w:hAnsi="Times New Roman"/>
          <w:szCs w:val="36"/>
        </w:rPr>
      </w:pPr>
      <w:r w:rsidRPr="00BE4F50">
        <w:rPr>
          <w:rFonts w:ascii="Times New Roman" w:hAnsi="Times New Roman"/>
          <w:szCs w:val="36"/>
        </w:rPr>
        <w:t>Karen Vay Walker</w:t>
      </w:r>
    </w:p>
    <w:p w14:paraId="40E90B9A" w14:textId="77777777" w:rsidR="00625901" w:rsidRPr="00BE4F50" w:rsidRDefault="00625901" w:rsidP="00625901">
      <w:pPr>
        <w:spacing w:line="480" w:lineRule="auto"/>
        <w:rPr>
          <w:rFonts w:ascii="Times New Roman" w:hAnsi="Times New Roman"/>
          <w:szCs w:val="36"/>
        </w:rPr>
      </w:pPr>
      <w:hyperlink r:id="rId17" w:history="1">
        <w:r w:rsidRPr="00BE4F50">
          <w:rPr>
            <w:rStyle w:val="Hyperlink"/>
            <w:rFonts w:ascii="Times New Roman" w:hAnsi="Times New Roman"/>
            <w:szCs w:val="36"/>
          </w:rPr>
          <w:t>Kvay@AIS-LLC.com</w:t>
        </w:r>
      </w:hyperlink>
    </w:p>
    <w:p w14:paraId="414B78AC" w14:textId="6BA6D563" w:rsidR="00370578" w:rsidRPr="00625901" w:rsidRDefault="00625901" w:rsidP="00625901">
      <w:pPr>
        <w:spacing w:line="480" w:lineRule="auto"/>
        <w:rPr>
          <w:rFonts w:ascii="Times New Roman" w:hAnsi="Times New Roman"/>
          <w:szCs w:val="36"/>
        </w:rPr>
      </w:pPr>
      <w:r w:rsidRPr="00BE4F50">
        <w:rPr>
          <w:rFonts w:ascii="Times New Roman" w:hAnsi="Times New Roman"/>
          <w:szCs w:val="36"/>
        </w:rPr>
        <w:t>804.368.8475</w:t>
      </w:r>
    </w:p>
    <w:p w14:paraId="7D47F64C" w14:textId="77777777" w:rsidR="00625901" w:rsidRPr="00625901" w:rsidRDefault="00625901" w:rsidP="00625901">
      <w:pPr>
        <w:spacing w:line="480" w:lineRule="auto"/>
        <w:jc w:val="center"/>
        <w:rPr>
          <w:rFonts w:ascii="Times New Roman" w:hAnsi="Times New Roman"/>
          <w:b/>
          <w:bCs/>
          <w:szCs w:val="36"/>
        </w:rPr>
      </w:pPr>
      <w:r w:rsidRPr="00625901">
        <w:rPr>
          <w:rFonts w:ascii="Times New Roman" w:hAnsi="Times New Roman"/>
          <w:b/>
          <w:bCs/>
          <w:szCs w:val="36"/>
        </w:rPr>
        <w:lastRenderedPageBreak/>
        <w:t>Finding a Pathway into the Field of Low Vision and Blindness</w:t>
      </w:r>
    </w:p>
    <w:p w14:paraId="273921DF" w14:textId="77777777" w:rsidR="00370578" w:rsidRPr="001702F9" w:rsidRDefault="00370578" w:rsidP="00625901">
      <w:pPr>
        <w:spacing w:line="480" w:lineRule="auto"/>
        <w:jc w:val="center"/>
        <w:rPr>
          <w:rFonts w:ascii="Times New Roman" w:hAnsi="Times New Roman"/>
          <w:b/>
          <w:bCs/>
          <w:szCs w:val="36"/>
        </w:rPr>
      </w:pPr>
    </w:p>
    <w:p w14:paraId="0E1F6254" w14:textId="77777777" w:rsidR="00625901" w:rsidRPr="00625901" w:rsidRDefault="00625901" w:rsidP="00625901">
      <w:pPr>
        <w:jc w:val="center"/>
        <w:rPr>
          <w:rFonts w:ascii="Times New Roman" w:hAnsi="Times New Roman"/>
          <w:b/>
          <w:bCs/>
          <w:color w:val="000000"/>
          <w:szCs w:val="36"/>
        </w:rPr>
      </w:pPr>
      <w:r w:rsidRPr="00625901">
        <w:rPr>
          <w:rFonts w:ascii="Times New Roman" w:hAnsi="Times New Roman"/>
          <w:b/>
          <w:bCs/>
          <w:color w:val="000000"/>
          <w:szCs w:val="36"/>
        </w:rPr>
        <w:t>Samantha Eyley</w:t>
      </w:r>
    </w:p>
    <w:p w14:paraId="650BE9A6" w14:textId="77777777" w:rsidR="00625901" w:rsidRPr="00625901" w:rsidRDefault="00625901" w:rsidP="00625901">
      <w:pPr>
        <w:jc w:val="center"/>
        <w:rPr>
          <w:rFonts w:ascii="Times New Roman" w:hAnsi="Times New Roman"/>
          <w:b/>
          <w:bCs/>
          <w:color w:val="000000"/>
          <w:szCs w:val="36"/>
        </w:rPr>
      </w:pPr>
    </w:p>
    <w:p w14:paraId="150F5F2F" w14:textId="77777777" w:rsidR="00625901" w:rsidRPr="00625901" w:rsidRDefault="00625901" w:rsidP="00625901">
      <w:pPr>
        <w:jc w:val="center"/>
        <w:rPr>
          <w:rFonts w:ascii="Times New Roman" w:hAnsi="Times New Roman"/>
          <w:color w:val="000000"/>
          <w:szCs w:val="36"/>
        </w:rPr>
      </w:pPr>
      <w:hyperlink r:id="rId18" w:history="1">
        <w:r w:rsidRPr="00625901">
          <w:rPr>
            <w:rStyle w:val="Hyperlink"/>
            <w:rFonts w:ascii="Times New Roman" w:hAnsi="Times New Roman"/>
            <w:szCs w:val="36"/>
          </w:rPr>
          <w:t>Samantha.eyley@perkins.org</w:t>
        </w:r>
      </w:hyperlink>
    </w:p>
    <w:p w14:paraId="09C35017" w14:textId="77777777" w:rsidR="00625901" w:rsidRPr="00625901" w:rsidRDefault="00625901" w:rsidP="00625901">
      <w:pPr>
        <w:jc w:val="center"/>
        <w:rPr>
          <w:rFonts w:ascii="Times New Roman" w:hAnsi="Times New Roman"/>
          <w:color w:val="000000"/>
          <w:szCs w:val="36"/>
        </w:rPr>
      </w:pPr>
    </w:p>
    <w:p w14:paraId="24E436CF" w14:textId="77777777" w:rsidR="00625901" w:rsidRPr="00625901" w:rsidRDefault="00625901" w:rsidP="00625901">
      <w:pPr>
        <w:jc w:val="center"/>
        <w:rPr>
          <w:rFonts w:ascii="Times New Roman" w:hAnsi="Times New Roman"/>
          <w:color w:val="000000"/>
          <w:szCs w:val="36"/>
        </w:rPr>
      </w:pPr>
      <w:r w:rsidRPr="00625901">
        <w:rPr>
          <w:rFonts w:ascii="Times New Roman" w:hAnsi="Times New Roman"/>
          <w:color w:val="000000"/>
          <w:szCs w:val="36"/>
        </w:rPr>
        <w:t>Graduate of Florida State University</w:t>
      </w:r>
    </w:p>
    <w:p w14:paraId="0706EE1A" w14:textId="77777777" w:rsidR="00370578" w:rsidRPr="00370578" w:rsidRDefault="00370578" w:rsidP="00370578">
      <w:pPr>
        <w:rPr>
          <w:rFonts w:ascii="Times New Roman" w:hAnsi="Times New Roman"/>
          <w:b/>
          <w:bCs/>
          <w:color w:val="000000"/>
          <w:szCs w:val="36"/>
        </w:rPr>
      </w:pPr>
    </w:p>
    <w:tbl>
      <w:tblPr>
        <w:tblW w:w="96" w:type="pct"/>
        <w:shd w:val="clear" w:color="auto" w:fill="FFFFFF"/>
        <w:tblCellMar>
          <w:top w:w="15" w:type="dxa"/>
          <w:left w:w="15" w:type="dxa"/>
          <w:bottom w:w="15" w:type="dxa"/>
          <w:right w:w="15" w:type="dxa"/>
        </w:tblCellMar>
        <w:tblLook w:val="04A0" w:firstRow="1" w:lastRow="0" w:firstColumn="1" w:lastColumn="0" w:noHBand="0" w:noVBand="1"/>
      </w:tblPr>
      <w:tblGrid>
        <w:gridCol w:w="166"/>
      </w:tblGrid>
      <w:tr w:rsidR="00370578" w:rsidRPr="00370578" w14:paraId="1A92550C" w14:textId="77777777" w:rsidTr="00C73761">
        <w:tc>
          <w:tcPr>
            <w:tcW w:w="5000" w:type="pct"/>
            <w:tcBorders>
              <w:top w:val="nil"/>
              <w:left w:val="nil"/>
              <w:bottom w:val="nil"/>
              <w:right w:val="nil"/>
            </w:tcBorders>
            <w:shd w:val="clear" w:color="auto" w:fill="FFFFFF"/>
            <w:tcMar>
              <w:top w:w="75" w:type="dxa"/>
              <w:left w:w="75" w:type="dxa"/>
              <w:bottom w:w="75" w:type="dxa"/>
              <w:right w:w="75" w:type="dxa"/>
            </w:tcMar>
            <w:hideMark/>
          </w:tcPr>
          <w:p w14:paraId="2FE90C87" w14:textId="77777777" w:rsidR="00370578" w:rsidRPr="00370578" w:rsidRDefault="00370578" w:rsidP="00C73761">
            <w:pPr>
              <w:rPr>
                <w:rFonts w:ascii="Times New Roman" w:hAnsi="Times New Roman"/>
                <w:szCs w:val="36"/>
              </w:rPr>
            </w:pPr>
          </w:p>
        </w:tc>
      </w:tr>
    </w:tbl>
    <w:p w14:paraId="7AD57FD1" w14:textId="77777777" w:rsidR="00370578" w:rsidRPr="00370578" w:rsidRDefault="00370578" w:rsidP="00370578">
      <w:pPr>
        <w:rPr>
          <w:rFonts w:ascii="Times New Roman" w:hAnsi="Times New Roman"/>
          <w:szCs w:val="36"/>
        </w:rPr>
      </w:pPr>
    </w:p>
    <w:p w14:paraId="49B91212" w14:textId="2D493E8A" w:rsidR="00625901" w:rsidRPr="00625901" w:rsidRDefault="00625901" w:rsidP="00625901">
      <w:pPr>
        <w:spacing w:line="480" w:lineRule="auto"/>
        <w:ind w:firstLine="720"/>
        <w:rPr>
          <w:rFonts w:ascii="Times New Roman" w:hAnsi="Times New Roman"/>
          <w:szCs w:val="36"/>
        </w:rPr>
      </w:pPr>
      <w:r w:rsidRPr="00625901">
        <w:rPr>
          <w:rFonts w:ascii="Times New Roman" w:hAnsi="Times New Roman"/>
          <w:szCs w:val="36"/>
        </w:rPr>
        <w:t>I sort of fell into the field of vision education. In high school, I took American Sign Language (ASL) to meet my language requirement and completely fell in love with it. That experience stayed in the back of my mind, and for a long time I thought I would eventually do something in Deaf education.</w:t>
      </w:r>
    </w:p>
    <w:p w14:paraId="5BF70D4F" w14:textId="77777777" w:rsidR="00625901" w:rsidRPr="00625901" w:rsidRDefault="00625901" w:rsidP="00625901">
      <w:pPr>
        <w:spacing w:line="480" w:lineRule="auto"/>
        <w:ind w:firstLine="720"/>
        <w:rPr>
          <w:rFonts w:ascii="Times New Roman" w:hAnsi="Times New Roman"/>
          <w:szCs w:val="36"/>
        </w:rPr>
      </w:pPr>
      <w:r w:rsidRPr="00625901">
        <w:rPr>
          <w:rFonts w:ascii="Times New Roman" w:hAnsi="Times New Roman"/>
          <w:szCs w:val="36"/>
        </w:rPr>
        <w:t xml:space="preserve">When I started college, I honestly was not sure what my major was going to be. I knew I wanted to do something more with ASL, but I learned quickly that Deaf </w:t>
      </w:r>
      <w:r w:rsidRPr="00625901">
        <w:rPr>
          <w:rFonts w:ascii="Times New Roman" w:hAnsi="Times New Roman"/>
          <w:szCs w:val="36"/>
        </w:rPr>
        <w:lastRenderedPageBreak/>
        <w:t>education was not an option at my university. After talking with my guidance counselor, she suggested two possible paths. The first was speech-language pathology, which I explored briefly but realized was not the right fit for me. The second suggestion was visual disabilities education. She asked if I had ever considered the “opposite of deafness,” and I had not. At that point, I did not know anyone who was blind or had low vision, so the idea of working in this field had never crossed my mind.</w:t>
      </w:r>
    </w:p>
    <w:p w14:paraId="2FC6888F" w14:textId="77777777" w:rsidR="00625901" w:rsidRPr="00625901" w:rsidRDefault="00625901" w:rsidP="00625901">
      <w:pPr>
        <w:spacing w:line="480" w:lineRule="auto"/>
        <w:ind w:firstLine="720"/>
        <w:rPr>
          <w:rFonts w:ascii="Times New Roman" w:hAnsi="Times New Roman"/>
          <w:szCs w:val="36"/>
        </w:rPr>
      </w:pPr>
      <w:r w:rsidRPr="00625901">
        <w:rPr>
          <w:rFonts w:ascii="Times New Roman" w:hAnsi="Times New Roman"/>
          <w:szCs w:val="36"/>
        </w:rPr>
        <w:t>I did not really know what the field was or what the work looked like. My counselor connected me with the program director, and after meeting with them, everything began to click. They spoke honestly about the field, how no two days look the same,</w:t>
      </w:r>
      <w:r w:rsidRPr="00625901">
        <w:rPr>
          <w:rFonts w:ascii="Times New Roman" w:hAnsi="Times New Roman"/>
          <w:b/>
          <w:bCs/>
          <w:szCs w:val="36"/>
        </w:rPr>
        <w:t xml:space="preserve"> </w:t>
      </w:r>
      <w:r w:rsidRPr="00625901">
        <w:rPr>
          <w:rFonts w:ascii="Times New Roman" w:hAnsi="Times New Roman"/>
          <w:szCs w:val="36"/>
        </w:rPr>
        <w:t>how hands-on and deeply student-centered the work is</w:t>
      </w:r>
      <w:r w:rsidRPr="00625901">
        <w:rPr>
          <w:rFonts w:ascii="Times New Roman" w:hAnsi="Times New Roman"/>
          <w:b/>
          <w:bCs/>
          <w:szCs w:val="36"/>
        </w:rPr>
        <w:t>,</w:t>
      </w:r>
      <w:r w:rsidRPr="00625901">
        <w:rPr>
          <w:rFonts w:ascii="Times New Roman" w:hAnsi="Times New Roman"/>
          <w:szCs w:val="36"/>
        </w:rPr>
        <w:t xml:space="preserve"> and how important relationships are in supporting student learning. It felt like a good fit in a way I </w:t>
      </w:r>
      <w:r w:rsidRPr="00625901">
        <w:rPr>
          <w:rFonts w:ascii="Times New Roman" w:hAnsi="Times New Roman"/>
          <w:szCs w:val="36"/>
        </w:rPr>
        <w:lastRenderedPageBreak/>
        <w:t>had not experienced befor</w:t>
      </w:r>
      <w:r w:rsidRPr="00625901">
        <w:rPr>
          <w:rFonts w:ascii="Times New Roman" w:hAnsi="Times New Roman"/>
          <w:b/>
          <w:bCs/>
          <w:szCs w:val="36"/>
        </w:rPr>
        <w:t xml:space="preserve">e. </w:t>
      </w:r>
      <w:r w:rsidRPr="00625901">
        <w:rPr>
          <w:rFonts w:ascii="Times New Roman" w:hAnsi="Times New Roman"/>
          <w:szCs w:val="36"/>
        </w:rPr>
        <w:t>I also began to see how my interest in Deaf education could translate into this work, particularly through supporting students who are Deafblind.</w:t>
      </w:r>
    </w:p>
    <w:p w14:paraId="6E71AF43" w14:textId="77777777" w:rsidR="00625901" w:rsidRPr="00625901" w:rsidRDefault="00625901" w:rsidP="00625901">
      <w:pPr>
        <w:spacing w:line="480" w:lineRule="auto"/>
        <w:ind w:firstLine="720"/>
        <w:rPr>
          <w:rFonts w:ascii="Times New Roman" w:hAnsi="Times New Roman"/>
          <w:szCs w:val="36"/>
        </w:rPr>
      </w:pPr>
      <w:r w:rsidRPr="00625901">
        <w:rPr>
          <w:rFonts w:ascii="Times New Roman" w:hAnsi="Times New Roman"/>
          <w:szCs w:val="36"/>
        </w:rPr>
        <w:t>I completed both my undergraduate and graduate degrees at Florida State University. My undergraduate degree is in Visual Disabilities Education, which prepared me to work as a Teacher of Students with Visual Impairments (TSVI). I then earned my master’s degree in Curriculum and Instruction with a specialization in Orientation and Mobility, preparing me to become a Certified Orientation and Mobility Specialist (COMS) through the Academy for Certification of Vision Rehabilitation and Education Professionals (ACVREP).</w:t>
      </w:r>
    </w:p>
    <w:p w14:paraId="1A5D8AF6" w14:textId="77777777" w:rsidR="00625901" w:rsidRPr="00625901" w:rsidRDefault="00625901" w:rsidP="00625901">
      <w:pPr>
        <w:spacing w:line="480" w:lineRule="auto"/>
        <w:ind w:firstLine="720"/>
        <w:rPr>
          <w:rFonts w:ascii="Times New Roman" w:hAnsi="Times New Roman"/>
          <w:szCs w:val="36"/>
        </w:rPr>
      </w:pPr>
      <w:r w:rsidRPr="00625901">
        <w:rPr>
          <w:rFonts w:ascii="Times New Roman" w:hAnsi="Times New Roman"/>
          <w:szCs w:val="36"/>
        </w:rPr>
        <w:t xml:space="preserve">Learning that the program was federally funded and that there was a strong need for professionals in the field helped solidify my decision into a profession I had never </w:t>
      </w:r>
      <w:r w:rsidRPr="00625901">
        <w:rPr>
          <w:rFonts w:ascii="Times New Roman" w:hAnsi="Times New Roman"/>
          <w:szCs w:val="36"/>
        </w:rPr>
        <w:lastRenderedPageBreak/>
        <w:t>even heard of before college. Federal funding made it possible for me to pursue this path in a meaningful way. While I entered college with some scholarships, knowing that my preparation program could be fully funded removed a significant barrier. It allowed me to focus on my studies, commit to staying in the profession, and graduate without the weight of financial stress. That support gave me the space to fully invest in my learning and deepened my commitment to the work.</w:t>
      </w:r>
    </w:p>
    <w:p w14:paraId="11A8CF52" w14:textId="77777777" w:rsidR="00625901" w:rsidRPr="00625901" w:rsidRDefault="00625901" w:rsidP="00625901">
      <w:pPr>
        <w:spacing w:line="480" w:lineRule="auto"/>
        <w:ind w:firstLine="720"/>
        <w:rPr>
          <w:rFonts w:ascii="Times New Roman" w:hAnsi="Times New Roman"/>
          <w:szCs w:val="36"/>
        </w:rPr>
      </w:pPr>
      <w:r w:rsidRPr="00625901">
        <w:rPr>
          <w:rFonts w:ascii="Times New Roman" w:hAnsi="Times New Roman"/>
          <w:szCs w:val="36"/>
        </w:rPr>
        <w:t xml:space="preserve">Today, I serve as the Assistant Education Director of Vision Services at Perkins School for the Blind in Massachusetts. In this role, I directly supervise, mentor, and provide instructional support to TSVIs, COMS, Assistive Technology Specialists, and Literacy Specialists across campus programs. Since graduating ten years ago, </w:t>
      </w:r>
      <w:r w:rsidRPr="00625901">
        <w:rPr>
          <w:rFonts w:ascii="Times New Roman" w:hAnsi="Times New Roman"/>
          <w:szCs w:val="36"/>
        </w:rPr>
        <w:lastRenderedPageBreak/>
        <w:t>my work has impacted students, families, and professionals throughout Massachusetts and around the globe.</w:t>
      </w:r>
    </w:p>
    <w:p w14:paraId="14262900" w14:textId="77777777" w:rsidR="00625901" w:rsidRPr="00625901" w:rsidRDefault="00625901" w:rsidP="00625901">
      <w:pPr>
        <w:spacing w:line="480" w:lineRule="auto"/>
        <w:ind w:firstLine="720"/>
        <w:rPr>
          <w:rFonts w:ascii="Times New Roman" w:hAnsi="Times New Roman"/>
          <w:szCs w:val="36"/>
        </w:rPr>
      </w:pPr>
      <w:r w:rsidRPr="00625901">
        <w:rPr>
          <w:rFonts w:ascii="Times New Roman" w:hAnsi="Times New Roman"/>
          <w:szCs w:val="36"/>
        </w:rPr>
        <w:t>I began my career providing itinerant vision services to students across the state, which gave me a strong foundation in understanding the wide range of service delivery models and student needs. I later transitioned to campus-based work, supporting students with a variety of learning profiles and complex needs</w:t>
      </w:r>
      <w:r w:rsidRPr="00625901">
        <w:rPr>
          <w:rFonts w:ascii="Times New Roman" w:hAnsi="Times New Roman"/>
          <w:b/>
          <w:bCs/>
          <w:szCs w:val="36"/>
        </w:rPr>
        <w:t xml:space="preserve">. </w:t>
      </w:r>
      <w:r w:rsidRPr="00625901">
        <w:rPr>
          <w:rFonts w:ascii="Times New Roman" w:hAnsi="Times New Roman"/>
          <w:szCs w:val="36"/>
        </w:rPr>
        <w:t>Three years ago, I had the opportunity to expand my impact globally through Perkins’ international work. In that role, I supported, trained, and mentored educators and professionals from around the world, with a focus on best practices for working with students who are blind or have low vision, including students who are Deafblind.</w:t>
      </w:r>
    </w:p>
    <w:p w14:paraId="16FF9EEC" w14:textId="77777777" w:rsidR="00625901" w:rsidRPr="00625901" w:rsidRDefault="00625901" w:rsidP="00625901">
      <w:pPr>
        <w:spacing w:line="480" w:lineRule="auto"/>
        <w:ind w:firstLine="720"/>
        <w:rPr>
          <w:rFonts w:ascii="Times New Roman" w:hAnsi="Times New Roman"/>
          <w:szCs w:val="36"/>
        </w:rPr>
      </w:pPr>
      <w:r w:rsidRPr="00625901">
        <w:rPr>
          <w:rFonts w:ascii="Times New Roman" w:hAnsi="Times New Roman"/>
          <w:szCs w:val="36"/>
        </w:rPr>
        <w:t xml:space="preserve">Across all of my roles, my focus has remained the same: ensuring that students with visual impairments have </w:t>
      </w:r>
      <w:r w:rsidRPr="00625901">
        <w:rPr>
          <w:rFonts w:ascii="Times New Roman" w:hAnsi="Times New Roman"/>
          <w:szCs w:val="36"/>
        </w:rPr>
        <w:lastRenderedPageBreak/>
        <w:t xml:space="preserve">access to meaningful instruction, high-quality teachers, and systems that support their long-term success. Through this work, I have also come to understand the importance of leadership within vision services. Effective programs require leaders who are grounded in instruction, invested in students, and knowledgeable about the unique needs of learners with visual impairments. The strong mentors and leaders I have had throughout my career have been instrumental in encouraging me to pursue and step into leadership roles myself. </w:t>
      </w:r>
    </w:p>
    <w:p w14:paraId="678086DE" w14:textId="77777777" w:rsidR="00625901" w:rsidRPr="00625901" w:rsidRDefault="00625901" w:rsidP="00625901">
      <w:pPr>
        <w:spacing w:line="480" w:lineRule="auto"/>
        <w:ind w:firstLine="720"/>
        <w:rPr>
          <w:rFonts w:ascii="Times New Roman" w:hAnsi="Times New Roman"/>
          <w:szCs w:val="36"/>
        </w:rPr>
      </w:pPr>
      <w:r w:rsidRPr="00625901">
        <w:rPr>
          <w:rFonts w:ascii="Times New Roman" w:hAnsi="Times New Roman"/>
          <w:szCs w:val="36"/>
        </w:rPr>
        <w:t xml:space="preserve">I am currently pursuing a doctorate in Educational Leadership at Boston College, with the goal of strengthening leadership practices in the field of vision education and expanding my impact on students, educators, and families. My hope is to help build and sustain systems that support high-quality instruction for students, provide </w:t>
      </w:r>
      <w:r w:rsidRPr="00625901">
        <w:rPr>
          <w:rFonts w:ascii="Times New Roman" w:hAnsi="Times New Roman"/>
          <w:szCs w:val="36"/>
        </w:rPr>
        <w:lastRenderedPageBreak/>
        <w:t>meaningful support for TSVIs and COMS, and intentionally develop and retain professionals within the field.</w:t>
      </w:r>
    </w:p>
    <w:p w14:paraId="48C2E942" w14:textId="77777777" w:rsidR="00625901" w:rsidRPr="00625901" w:rsidRDefault="00625901" w:rsidP="00625901">
      <w:pPr>
        <w:spacing w:line="480" w:lineRule="auto"/>
        <w:ind w:firstLine="720"/>
        <w:rPr>
          <w:rFonts w:ascii="Times New Roman" w:hAnsi="Times New Roman"/>
          <w:szCs w:val="36"/>
        </w:rPr>
      </w:pPr>
      <w:r w:rsidRPr="00625901">
        <w:rPr>
          <w:rFonts w:ascii="Times New Roman" w:hAnsi="Times New Roman"/>
          <w:szCs w:val="36"/>
        </w:rPr>
        <w:t>Reflecting on my pathway into this field and the experiences I have had throughout my career, several implications emerge not only for preparation programs, but also for districts and organizations that support vision services. While this is my personal journey, I believe it reflects broader patterns that continue to influence who enters the profession, how long they remain, and how leadership capacity is developed.</w:t>
      </w:r>
    </w:p>
    <w:p w14:paraId="787B776B" w14:textId="77777777" w:rsidR="00625901" w:rsidRPr="00625901" w:rsidRDefault="00625901" w:rsidP="00625901">
      <w:pPr>
        <w:spacing w:line="480" w:lineRule="auto"/>
        <w:ind w:firstLine="720"/>
        <w:rPr>
          <w:rFonts w:ascii="Times New Roman" w:hAnsi="Times New Roman"/>
          <w:szCs w:val="36"/>
        </w:rPr>
      </w:pPr>
      <w:r w:rsidRPr="00625901">
        <w:rPr>
          <w:rFonts w:ascii="Times New Roman" w:hAnsi="Times New Roman"/>
          <w:szCs w:val="36"/>
        </w:rPr>
        <w:t xml:space="preserve">Greater intentionality in creating awareness and exposure to vision education as a career pathway earlier in educator preparation could strengthen our recruitment efforts. Many individuals who become TSVIs or COMS have had personal interactions or prior experiences with </w:t>
      </w:r>
      <w:r w:rsidRPr="00625901">
        <w:rPr>
          <w:rFonts w:ascii="Times New Roman" w:hAnsi="Times New Roman"/>
          <w:szCs w:val="36"/>
        </w:rPr>
        <w:lastRenderedPageBreak/>
        <w:t xml:space="preserve">individuals who are blind or have low vision. For those who have not had those experiences, like </w:t>
      </w:r>
      <w:proofErr w:type="gramStart"/>
      <w:r w:rsidRPr="00625901">
        <w:rPr>
          <w:rFonts w:ascii="Times New Roman" w:hAnsi="Times New Roman"/>
          <w:szCs w:val="36"/>
        </w:rPr>
        <w:t>myself</w:t>
      </w:r>
      <w:proofErr w:type="gramEnd"/>
      <w:r w:rsidRPr="00625901">
        <w:rPr>
          <w:rFonts w:ascii="Times New Roman" w:hAnsi="Times New Roman"/>
          <w:szCs w:val="36"/>
        </w:rPr>
        <w:t>, intentional outreach and recruitment are essential. If my guidance counselor had not mentioned visual disabilities education to me, I would not be where I am today. Information about the field should be shared widely with college advisors and education faculty and should extend beyond higher education into K–12 settings to build early awareness and interest.</w:t>
      </w:r>
    </w:p>
    <w:p w14:paraId="33A13A09" w14:textId="77777777" w:rsidR="00625901" w:rsidRPr="00625901" w:rsidRDefault="00625901" w:rsidP="00625901">
      <w:pPr>
        <w:spacing w:line="480" w:lineRule="auto"/>
        <w:ind w:firstLine="720"/>
        <w:rPr>
          <w:rFonts w:ascii="Times New Roman" w:hAnsi="Times New Roman"/>
          <w:szCs w:val="36"/>
        </w:rPr>
      </w:pPr>
      <w:r w:rsidRPr="00625901">
        <w:rPr>
          <w:rFonts w:ascii="Times New Roman" w:hAnsi="Times New Roman"/>
          <w:szCs w:val="36"/>
        </w:rPr>
        <w:t xml:space="preserve">For me, participation in a federally funded preparation program was a critical factor in both choosing and remaining in the field of vision education. Not only did it reduce a significant financial barrier, </w:t>
      </w:r>
      <w:proofErr w:type="gramStart"/>
      <w:r w:rsidRPr="00625901">
        <w:rPr>
          <w:rFonts w:ascii="Times New Roman" w:hAnsi="Times New Roman"/>
          <w:szCs w:val="36"/>
        </w:rPr>
        <w:t>it</w:t>
      </w:r>
      <w:proofErr w:type="gramEnd"/>
      <w:r w:rsidRPr="00625901">
        <w:rPr>
          <w:rFonts w:ascii="Times New Roman" w:hAnsi="Times New Roman"/>
          <w:szCs w:val="36"/>
        </w:rPr>
        <w:t xml:space="preserve"> also helped the profession feel valued and validated. When paired with strong preparation and mentorship, federal funding can do more than support individual professionals; it can </w:t>
      </w:r>
      <w:r w:rsidRPr="00625901">
        <w:rPr>
          <w:rFonts w:ascii="Times New Roman" w:hAnsi="Times New Roman"/>
          <w:szCs w:val="36"/>
        </w:rPr>
        <w:lastRenderedPageBreak/>
        <w:t>strengthen the low vision and blindness education workforce by creating pathways that are both accessible and intentional. These investments support not only the preparation and retention of vision professionals but also ensure that students with visual impairments have consistent access to high-quality teachers and instruction. At the core of this work is a shared commitment to equity and access, grounded in the belief that every child deserves the opportunity to fully participate in their education, and that this is only possible when we invest in programs that prepare and retain qualified TSVIs.</w:t>
      </w:r>
    </w:p>
    <w:p w14:paraId="4B3C2FFA" w14:textId="77777777" w:rsidR="00625901" w:rsidRPr="00625901" w:rsidRDefault="00625901" w:rsidP="00625901">
      <w:pPr>
        <w:spacing w:line="480" w:lineRule="auto"/>
        <w:ind w:firstLine="720"/>
        <w:rPr>
          <w:rFonts w:ascii="Times New Roman" w:hAnsi="Times New Roman"/>
          <w:szCs w:val="36"/>
        </w:rPr>
      </w:pPr>
    </w:p>
    <w:p w14:paraId="6D959D8C" w14:textId="5F097950" w:rsidR="00370578" w:rsidRDefault="00370578" w:rsidP="002D5BC9">
      <w:pPr>
        <w:spacing w:line="480" w:lineRule="auto"/>
        <w:ind w:firstLine="720"/>
        <w:rPr>
          <w:sz w:val="28"/>
          <w:szCs w:val="28"/>
        </w:rPr>
      </w:pPr>
    </w:p>
    <w:p w14:paraId="1FC9F89A" w14:textId="77777777" w:rsidR="00370578" w:rsidRDefault="00370578" w:rsidP="00370578">
      <w:pPr>
        <w:spacing w:line="480" w:lineRule="auto"/>
        <w:jc w:val="both"/>
        <w:rPr>
          <w:sz w:val="28"/>
          <w:szCs w:val="28"/>
        </w:rPr>
      </w:pPr>
    </w:p>
    <w:p w14:paraId="2252DF46" w14:textId="77777777" w:rsidR="00370578" w:rsidRDefault="00370578" w:rsidP="00370578">
      <w:pPr>
        <w:spacing w:line="480" w:lineRule="auto"/>
        <w:jc w:val="both"/>
        <w:rPr>
          <w:sz w:val="28"/>
          <w:szCs w:val="28"/>
        </w:rPr>
      </w:pPr>
    </w:p>
    <w:p w14:paraId="604C442A" w14:textId="77777777" w:rsidR="00370578" w:rsidRDefault="00370578" w:rsidP="00370578">
      <w:pPr>
        <w:spacing w:line="480" w:lineRule="auto"/>
        <w:jc w:val="center"/>
        <w:rPr>
          <w:sz w:val="28"/>
          <w:szCs w:val="28"/>
        </w:rPr>
      </w:pPr>
    </w:p>
    <w:p w14:paraId="6F5E4ED7" w14:textId="77777777" w:rsidR="00370578" w:rsidRDefault="00370578" w:rsidP="00E85A11">
      <w:pPr>
        <w:pStyle w:val="APA1Heading"/>
        <w:tabs>
          <w:tab w:val="left" w:pos="5428"/>
        </w:tabs>
        <w:rPr>
          <w:sz w:val="36"/>
          <w:szCs w:val="36"/>
        </w:rPr>
      </w:pPr>
    </w:p>
    <w:p w14:paraId="331D8FA1" w14:textId="70563FF9" w:rsidR="002D5BC9" w:rsidRDefault="00625B46" w:rsidP="00E85A11">
      <w:pPr>
        <w:pStyle w:val="APA1Heading"/>
        <w:tabs>
          <w:tab w:val="left" w:pos="5428"/>
        </w:tabs>
        <w:rPr>
          <w:sz w:val="36"/>
          <w:szCs w:val="36"/>
        </w:rPr>
      </w:pPr>
      <w:r>
        <w:rPr>
          <w:sz w:val="36"/>
          <w:szCs w:val="36"/>
        </w:rPr>
        <w:lastRenderedPageBreak/>
        <w:t>CEC 2026</w:t>
      </w:r>
    </w:p>
    <w:p w14:paraId="515A5C40" w14:textId="5FFEA24D" w:rsidR="00625B46" w:rsidRDefault="00625B46" w:rsidP="00E85A11">
      <w:pPr>
        <w:pStyle w:val="APA1Heading"/>
        <w:tabs>
          <w:tab w:val="left" w:pos="5428"/>
        </w:tabs>
        <w:rPr>
          <w:sz w:val="36"/>
          <w:szCs w:val="36"/>
        </w:rPr>
      </w:pPr>
      <w:r>
        <w:rPr>
          <w:sz w:val="36"/>
          <w:szCs w:val="36"/>
        </w:rPr>
        <w:t>Salt Lake City</w:t>
      </w:r>
    </w:p>
    <w:p w14:paraId="0BDCB6EE" w14:textId="77777777" w:rsidR="00625B46" w:rsidRDefault="00625B46" w:rsidP="00E85A11">
      <w:pPr>
        <w:pStyle w:val="APA1Heading"/>
        <w:tabs>
          <w:tab w:val="left" w:pos="5428"/>
        </w:tabs>
        <w:rPr>
          <w:sz w:val="36"/>
          <w:szCs w:val="36"/>
        </w:rPr>
      </w:pPr>
    </w:p>
    <w:p w14:paraId="4EC22965" w14:textId="4FC5EB48" w:rsidR="00625B46" w:rsidRPr="00625B46" w:rsidRDefault="00625B46" w:rsidP="00E85A11">
      <w:pPr>
        <w:pStyle w:val="APA1Heading"/>
        <w:tabs>
          <w:tab w:val="left" w:pos="5428"/>
        </w:tabs>
        <w:rPr>
          <w:b w:val="0"/>
          <w:bCs/>
          <w:sz w:val="36"/>
          <w:szCs w:val="36"/>
        </w:rPr>
      </w:pPr>
      <w:r w:rsidRPr="00625B46">
        <w:rPr>
          <w:b w:val="0"/>
          <w:bCs/>
          <w:sz w:val="36"/>
          <w:szCs w:val="36"/>
        </w:rPr>
        <w:t>CEC’s Special Education Convention &amp; Expo is a can’t miss experience for ALL educators.</w:t>
      </w:r>
    </w:p>
    <w:p w14:paraId="1ED47D26" w14:textId="77777777" w:rsidR="002D5BC9" w:rsidRDefault="002D5BC9" w:rsidP="00E85A11">
      <w:pPr>
        <w:pStyle w:val="APA1Heading"/>
        <w:tabs>
          <w:tab w:val="left" w:pos="5428"/>
        </w:tabs>
        <w:rPr>
          <w:sz w:val="36"/>
          <w:szCs w:val="36"/>
        </w:rPr>
      </w:pPr>
    </w:p>
    <w:p w14:paraId="049E496D" w14:textId="77777777" w:rsidR="002D5BC9" w:rsidRDefault="002D5BC9" w:rsidP="00E85A11">
      <w:pPr>
        <w:pStyle w:val="APA1Heading"/>
        <w:tabs>
          <w:tab w:val="left" w:pos="5428"/>
        </w:tabs>
        <w:rPr>
          <w:sz w:val="36"/>
          <w:szCs w:val="36"/>
        </w:rPr>
      </w:pPr>
    </w:p>
    <w:p w14:paraId="0D260DB5" w14:textId="77777777" w:rsidR="00625B46" w:rsidRDefault="00625B46" w:rsidP="00E85A11">
      <w:pPr>
        <w:pStyle w:val="APA1Heading"/>
        <w:tabs>
          <w:tab w:val="left" w:pos="5428"/>
        </w:tabs>
        <w:rPr>
          <w:sz w:val="36"/>
          <w:szCs w:val="36"/>
        </w:rPr>
      </w:pPr>
    </w:p>
    <w:p w14:paraId="7F920284" w14:textId="77777777" w:rsidR="00625B46" w:rsidRDefault="00625B46" w:rsidP="00E85A11">
      <w:pPr>
        <w:pStyle w:val="APA1Heading"/>
        <w:tabs>
          <w:tab w:val="left" w:pos="5428"/>
        </w:tabs>
        <w:rPr>
          <w:sz w:val="36"/>
          <w:szCs w:val="36"/>
        </w:rPr>
      </w:pPr>
    </w:p>
    <w:p w14:paraId="45DD54E2" w14:textId="77777777" w:rsidR="00625B46" w:rsidRDefault="00625B46" w:rsidP="00E85A11">
      <w:pPr>
        <w:pStyle w:val="APA1Heading"/>
        <w:tabs>
          <w:tab w:val="left" w:pos="5428"/>
        </w:tabs>
        <w:rPr>
          <w:sz w:val="36"/>
          <w:szCs w:val="36"/>
        </w:rPr>
      </w:pPr>
    </w:p>
    <w:p w14:paraId="57FEBFA5" w14:textId="77777777" w:rsidR="00625B46" w:rsidRDefault="00625B46" w:rsidP="00E85A11">
      <w:pPr>
        <w:pStyle w:val="APA1Heading"/>
        <w:tabs>
          <w:tab w:val="left" w:pos="5428"/>
        </w:tabs>
        <w:rPr>
          <w:sz w:val="36"/>
          <w:szCs w:val="36"/>
        </w:rPr>
      </w:pPr>
    </w:p>
    <w:p w14:paraId="37A43D14" w14:textId="77777777" w:rsidR="00625B46" w:rsidRDefault="00625B46" w:rsidP="00E85A11">
      <w:pPr>
        <w:pStyle w:val="APA1Heading"/>
        <w:tabs>
          <w:tab w:val="left" w:pos="5428"/>
        </w:tabs>
        <w:rPr>
          <w:sz w:val="36"/>
          <w:szCs w:val="36"/>
        </w:rPr>
      </w:pPr>
    </w:p>
    <w:p w14:paraId="3BF78F26" w14:textId="77777777" w:rsidR="00625B46" w:rsidRDefault="00625B46" w:rsidP="00E85A11">
      <w:pPr>
        <w:pStyle w:val="APA1Heading"/>
        <w:tabs>
          <w:tab w:val="left" w:pos="5428"/>
        </w:tabs>
        <w:rPr>
          <w:sz w:val="36"/>
          <w:szCs w:val="36"/>
        </w:rPr>
      </w:pPr>
    </w:p>
    <w:p w14:paraId="3A6E0906" w14:textId="77777777" w:rsidR="00625B46" w:rsidRDefault="00625B46" w:rsidP="00E85A11">
      <w:pPr>
        <w:pStyle w:val="APA1Heading"/>
        <w:tabs>
          <w:tab w:val="left" w:pos="5428"/>
        </w:tabs>
        <w:rPr>
          <w:sz w:val="36"/>
          <w:szCs w:val="36"/>
        </w:rPr>
      </w:pPr>
    </w:p>
    <w:p w14:paraId="4A51E81F" w14:textId="77777777" w:rsidR="00625B46" w:rsidRDefault="00625B46" w:rsidP="00E85A11">
      <w:pPr>
        <w:pStyle w:val="APA1Heading"/>
        <w:tabs>
          <w:tab w:val="left" w:pos="5428"/>
        </w:tabs>
        <w:rPr>
          <w:sz w:val="36"/>
          <w:szCs w:val="36"/>
        </w:rPr>
      </w:pPr>
    </w:p>
    <w:p w14:paraId="754A11B1" w14:textId="77777777" w:rsidR="00625B46" w:rsidRDefault="00625B46" w:rsidP="00E85A11">
      <w:pPr>
        <w:pStyle w:val="APA1Heading"/>
        <w:tabs>
          <w:tab w:val="left" w:pos="5428"/>
        </w:tabs>
        <w:rPr>
          <w:sz w:val="36"/>
          <w:szCs w:val="36"/>
        </w:rPr>
      </w:pPr>
    </w:p>
    <w:p w14:paraId="11FF28CA" w14:textId="77777777" w:rsidR="00625B46" w:rsidRPr="00625B46" w:rsidRDefault="00625B46" w:rsidP="00625B46">
      <w:pPr>
        <w:pStyle w:val="APA1Heading"/>
        <w:tabs>
          <w:tab w:val="left" w:pos="5428"/>
        </w:tabs>
        <w:rPr>
          <w:bCs/>
          <w:sz w:val="36"/>
          <w:szCs w:val="36"/>
        </w:rPr>
      </w:pPr>
      <w:r w:rsidRPr="00625B46">
        <w:rPr>
          <w:bCs/>
          <w:sz w:val="36"/>
          <w:szCs w:val="36"/>
        </w:rPr>
        <w:lastRenderedPageBreak/>
        <w:t>ONE COMMUNITY. ONE VOICE.</w:t>
      </w:r>
    </w:p>
    <w:p w14:paraId="21B6E4E5" w14:textId="77777777" w:rsidR="00625B46" w:rsidRDefault="00625B46" w:rsidP="00625B46">
      <w:pPr>
        <w:pStyle w:val="APA1Heading"/>
        <w:tabs>
          <w:tab w:val="left" w:pos="5428"/>
        </w:tabs>
        <w:jc w:val="left"/>
        <w:rPr>
          <w:b w:val="0"/>
          <w:bCs/>
          <w:sz w:val="36"/>
          <w:szCs w:val="36"/>
        </w:rPr>
      </w:pPr>
    </w:p>
    <w:p w14:paraId="04CC9132" w14:textId="13214E61" w:rsidR="00625B46" w:rsidRPr="00625B46" w:rsidRDefault="00625B46" w:rsidP="00625B46">
      <w:pPr>
        <w:pStyle w:val="APA1Heading"/>
        <w:tabs>
          <w:tab w:val="left" w:pos="5428"/>
        </w:tabs>
        <w:jc w:val="left"/>
        <w:rPr>
          <w:b w:val="0"/>
          <w:bCs/>
          <w:sz w:val="36"/>
          <w:szCs w:val="36"/>
        </w:rPr>
      </w:pPr>
      <w:r w:rsidRPr="00625B46">
        <w:rPr>
          <w:b w:val="0"/>
          <w:bCs/>
          <w:sz w:val="36"/>
          <w:szCs w:val="36"/>
        </w:rPr>
        <w:t xml:space="preserve">The Association for Education and Rehabilitation of the Blind and Visually Impaired (AER) is a professional membership organization dedicated to empowering vision professionals who provide services for individuals with vision loss. AER promotes and supports professionals through education, training, and advocacy and helps build a community where members can connect, collaborate, and grow. Visit us online at </w:t>
      </w:r>
      <w:hyperlink r:id="rId19">
        <w:r w:rsidRPr="00625B46">
          <w:rPr>
            <w:rStyle w:val="Hyperlink"/>
            <w:b w:val="0"/>
            <w:bCs/>
            <w:sz w:val="36"/>
            <w:szCs w:val="36"/>
          </w:rPr>
          <w:t>www.aerbvi.org</w:t>
        </w:r>
      </w:hyperlink>
      <w:r w:rsidRPr="00625B46">
        <w:rPr>
          <w:b w:val="0"/>
          <w:bCs/>
          <w:sz w:val="36"/>
          <w:szCs w:val="36"/>
        </w:rPr>
        <w:t>.</w:t>
      </w:r>
    </w:p>
    <w:p w14:paraId="36EAED67" w14:textId="77777777" w:rsidR="00625B46" w:rsidRPr="00625B46" w:rsidRDefault="00625B46" w:rsidP="00625B46">
      <w:pPr>
        <w:pStyle w:val="APA1Heading"/>
        <w:tabs>
          <w:tab w:val="left" w:pos="5428"/>
        </w:tabs>
        <w:jc w:val="left"/>
        <w:rPr>
          <w:b w:val="0"/>
          <w:bCs/>
          <w:sz w:val="36"/>
          <w:szCs w:val="36"/>
        </w:rPr>
      </w:pPr>
      <w:r w:rsidRPr="00625B46">
        <w:rPr>
          <w:b w:val="0"/>
          <w:bCs/>
          <w:sz w:val="36"/>
          <w:szCs w:val="36"/>
        </w:rPr>
        <w:t xml:space="preserve">Join us today; visit </w:t>
      </w:r>
      <w:hyperlink r:id="rId20">
        <w:r w:rsidRPr="00625B46">
          <w:rPr>
            <w:rStyle w:val="Hyperlink"/>
            <w:b w:val="0"/>
            <w:bCs/>
            <w:sz w:val="36"/>
            <w:szCs w:val="36"/>
          </w:rPr>
          <w:t>www.aerbvi.org/join-or-renew-your-membership</w:t>
        </w:r>
      </w:hyperlink>
    </w:p>
    <w:p w14:paraId="6DA251C5" w14:textId="77777777" w:rsidR="00625B46" w:rsidRPr="00625B46" w:rsidRDefault="00625B46" w:rsidP="00625B46">
      <w:pPr>
        <w:pStyle w:val="APA1Heading"/>
        <w:numPr>
          <w:ilvl w:val="0"/>
          <w:numId w:val="15"/>
        </w:numPr>
        <w:tabs>
          <w:tab w:val="left" w:pos="5428"/>
        </w:tabs>
        <w:jc w:val="left"/>
        <w:rPr>
          <w:b w:val="0"/>
          <w:bCs/>
          <w:sz w:val="36"/>
          <w:szCs w:val="36"/>
        </w:rPr>
      </w:pPr>
      <w:r w:rsidRPr="00625B46">
        <w:rPr>
          <w:b w:val="0"/>
          <w:bCs/>
          <w:sz w:val="36"/>
          <w:szCs w:val="36"/>
        </w:rPr>
        <w:t>Build a community with like-minded professionals.</w:t>
      </w:r>
    </w:p>
    <w:p w14:paraId="0727EC1B" w14:textId="77777777" w:rsidR="00625B46" w:rsidRPr="00625B46" w:rsidRDefault="00625B46" w:rsidP="00625B46">
      <w:pPr>
        <w:pStyle w:val="APA1Heading"/>
        <w:numPr>
          <w:ilvl w:val="0"/>
          <w:numId w:val="15"/>
        </w:numPr>
        <w:tabs>
          <w:tab w:val="left" w:pos="5428"/>
        </w:tabs>
        <w:jc w:val="left"/>
        <w:rPr>
          <w:b w:val="0"/>
          <w:bCs/>
          <w:sz w:val="36"/>
          <w:szCs w:val="36"/>
        </w:rPr>
      </w:pPr>
      <w:r w:rsidRPr="00625B46">
        <w:rPr>
          <w:b w:val="0"/>
          <w:bCs/>
          <w:sz w:val="36"/>
          <w:szCs w:val="36"/>
        </w:rPr>
        <w:t>Advance your career with training and resources.</w:t>
      </w:r>
    </w:p>
    <w:p w14:paraId="15EDCA49" w14:textId="300F82D1" w:rsidR="00625B46" w:rsidRPr="00E47510" w:rsidRDefault="00625B46" w:rsidP="00E47510">
      <w:pPr>
        <w:pStyle w:val="APA1Heading"/>
        <w:numPr>
          <w:ilvl w:val="0"/>
          <w:numId w:val="15"/>
        </w:numPr>
        <w:tabs>
          <w:tab w:val="left" w:pos="5428"/>
        </w:tabs>
        <w:jc w:val="left"/>
        <w:rPr>
          <w:b w:val="0"/>
          <w:bCs/>
          <w:sz w:val="36"/>
          <w:szCs w:val="36"/>
        </w:rPr>
      </w:pPr>
      <w:r w:rsidRPr="00625B46">
        <w:rPr>
          <w:b w:val="0"/>
          <w:bCs/>
          <w:sz w:val="36"/>
          <w:szCs w:val="36"/>
        </w:rPr>
        <w:t>Make a difference in the lives of those who are blind or have low vision.</w:t>
      </w:r>
    </w:p>
    <w:p w14:paraId="5E75FF66" w14:textId="77777777" w:rsidR="00625B46" w:rsidRPr="00625B46" w:rsidRDefault="00625B46" w:rsidP="00625B46">
      <w:pPr>
        <w:pStyle w:val="APA1Heading"/>
        <w:tabs>
          <w:tab w:val="left" w:pos="5428"/>
        </w:tabs>
        <w:rPr>
          <w:b w:val="0"/>
          <w:bCs/>
          <w:sz w:val="36"/>
          <w:szCs w:val="36"/>
        </w:rPr>
      </w:pPr>
      <w:r w:rsidRPr="00625B46">
        <w:rPr>
          <w:b w:val="0"/>
          <w:bCs/>
          <w:sz w:val="36"/>
          <w:szCs w:val="36"/>
        </w:rPr>
        <w:lastRenderedPageBreak/>
        <w:t>SAVE THE DATE</w:t>
      </w:r>
    </w:p>
    <w:p w14:paraId="6FD3E4B0" w14:textId="77777777" w:rsidR="00625B46" w:rsidRPr="00625B46" w:rsidRDefault="00625B46" w:rsidP="00625B46">
      <w:pPr>
        <w:pStyle w:val="APA1Heading"/>
        <w:tabs>
          <w:tab w:val="left" w:pos="5428"/>
        </w:tabs>
        <w:rPr>
          <w:b w:val="0"/>
          <w:bCs/>
          <w:sz w:val="36"/>
          <w:szCs w:val="36"/>
        </w:rPr>
      </w:pPr>
      <w:r w:rsidRPr="00625B46">
        <w:rPr>
          <w:b w:val="0"/>
          <w:bCs/>
          <w:sz w:val="36"/>
          <w:szCs w:val="36"/>
        </w:rPr>
        <w:t>AER Internation Conference 2026</w:t>
      </w:r>
    </w:p>
    <w:p w14:paraId="2EF91EB6" w14:textId="77777777" w:rsidR="00625B46" w:rsidRPr="00625B46" w:rsidRDefault="00625B46" w:rsidP="00625B46">
      <w:pPr>
        <w:pStyle w:val="APA1Heading"/>
        <w:tabs>
          <w:tab w:val="left" w:pos="5428"/>
        </w:tabs>
        <w:rPr>
          <w:b w:val="0"/>
          <w:bCs/>
          <w:sz w:val="36"/>
          <w:szCs w:val="36"/>
        </w:rPr>
      </w:pPr>
      <w:r w:rsidRPr="00625B46">
        <w:rPr>
          <w:b w:val="0"/>
          <w:bCs/>
          <w:sz w:val="36"/>
          <w:szCs w:val="36"/>
        </w:rPr>
        <w:t>July 29-August 2, 2026</w:t>
      </w:r>
    </w:p>
    <w:p w14:paraId="261BFFD0" w14:textId="77777777" w:rsidR="00625B46" w:rsidRPr="00625B46" w:rsidRDefault="00625B46" w:rsidP="00625B46">
      <w:pPr>
        <w:pStyle w:val="APA1Heading"/>
        <w:tabs>
          <w:tab w:val="left" w:pos="5428"/>
        </w:tabs>
        <w:rPr>
          <w:b w:val="0"/>
          <w:bCs/>
          <w:sz w:val="36"/>
          <w:szCs w:val="36"/>
        </w:rPr>
      </w:pPr>
      <w:r w:rsidRPr="00625B46">
        <w:rPr>
          <w:b w:val="0"/>
          <w:bCs/>
          <w:sz w:val="36"/>
          <w:szCs w:val="36"/>
        </w:rPr>
        <w:t xml:space="preserve">Louisville Marriott Downtown </w:t>
      </w:r>
    </w:p>
    <w:p w14:paraId="1B31A448" w14:textId="77777777" w:rsidR="00625B46" w:rsidRPr="00625B46" w:rsidRDefault="00625B46" w:rsidP="00625B46">
      <w:pPr>
        <w:pStyle w:val="APA1Heading"/>
        <w:tabs>
          <w:tab w:val="left" w:pos="5428"/>
        </w:tabs>
        <w:rPr>
          <w:b w:val="0"/>
          <w:bCs/>
          <w:sz w:val="36"/>
          <w:szCs w:val="36"/>
        </w:rPr>
      </w:pPr>
      <w:r w:rsidRPr="00625B46">
        <w:rPr>
          <w:b w:val="0"/>
          <w:bCs/>
          <w:sz w:val="36"/>
          <w:szCs w:val="36"/>
        </w:rPr>
        <w:t>Louisville, KENTUCKY</w:t>
      </w:r>
    </w:p>
    <w:p w14:paraId="475138DC" w14:textId="77777777" w:rsidR="00625B46" w:rsidRDefault="00625B46" w:rsidP="00E85A11">
      <w:pPr>
        <w:pStyle w:val="APA1Heading"/>
        <w:tabs>
          <w:tab w:val="left" w:pos="5428"/>
        </w:tabs>
        <w:rPr>
          <w:sz w:val="36"/>
          <w:szCs w:val="36"/>
        </w:rPr>
      </w:pPr>
    </w:p>
    <w:p w14:paraId="4DED856D" w14:textId="77777777" w:rsidR="00625B46" w:rsidRDefault="00625B46" w:rsidP="00E85A11">
      <w:pPr>
        <w:pStyle w:val="APA1Heading"/>
        <w:tabs>
          <w:tab w:val="left" w:pos="5428"/>
        </w:tabs>
        <w:rPr>
          <w:sz w:val="36"/>
          <w:szCs w:val="36"/>
        </w:rPr>
      </w:pPr>
    </w:p>
    <w:p w14:paraId="129075A2" w14:textId="77777777" w:rsidR="00625B46" w:rsidRDefault="00625B46" w:rsidP="00E85A11">
      <w:pPr>
        <w:pStyle w:val="APA1Heading"/>
        <w:tabs>
          <w:tab w:val="left" w:pos="5428"/>
        </w:tabs>
        <w:rPr>
          <w:sz w:val="36"/>
          <w:szCs w:val="36"/>
        </w:rPr>
      </w:pPr>
    </w:p>
    <w:p w14:paraId="3326DFC0" w14:textId="77777777" w:rsidR="00E47510" w:rsidRDefault="00E47510" w:rsidP="00E85A11">
      <w:pPr>
        <w:pStyle w:val="APA1Heading"/>
        <w:tabs>
          <w:tab w:val="left" w:pos="5428"/>
        </w:tabs>
        <w:rPr>
          <w:sz w:val="36"/>
          <w:szCs w:val="36"/>
        </w:rPr>
      </w:pPr>
    </w:p>
    <w:p w14:paraId="7C34375F" w14:textId="77777777" w:rsidR="00625B46" w:rsidRDefault="00625B46" w:rsidP="00E85A11">
      <w:pPr>
        <w:pStyle w:val="APA1Heading"/>
        <w:tabs>
          <w:tab w:val="left" w:pos="5428"/>
        </w:tabs>
        <w:rPr>
          <w:sz w:val="36"/>
          <w:szCs w:val="36"/>
        </w:rPr>
      </w:pPr>
    </w:p>
    <w:p w14:paraId="170B5633" w14:textId="77777777" w:rsidR="00625B46" w:rsidRDefault="00625B46" w:rsidP="00E85A11">
      <w:pPr>
        <w:pStyle w:val="APA1Heading"/>
        <w:tabs>
          <w:tab w:val="left" w:pos="5428"/>
        </w:tabs>
        <w:rPr>
          <w:sz w:val="36"/>
          <w:szCs w:val="36"/>
        </w:rPr>
      </w:pPr>
    </w:p>
    <w:p w14:paraId="183E6685" w14:textId="77777777" w:rsidR="00625B46" w:rsidRDefault="00625B46" w:rsidP="00E85A11">
      <w:pPr>
        <w:pStyle w:val="APA1Heading"/>
        <w:tabs>
          <w:tab w:val="left" w:pos="5428"/>
        </w:tabs>
        <w:rPr>
          <w:sz w:val="36"/>
          <w:szCs w:val="36"/>
        </w:rPr>
      </w:pPr>
    </w:p>
    <w:p w14:paraId="02C789F5" w14:textId="77777777" w:rsidR="00625B46" w:rsidRDefault="00625B46" w:rsidP="00E85A11">
      <w:pPr>
        <w:pStyle w:val="APA1Heading"/>
        <w:tabs>
          <w:tab w:val="left" w:pos="5428"/>
        </w:tabs>
        <w:rPr>
          <w:sz w:val="36"/>
          <w:szCs w:val="36"/>
        </w:rPr>
      </w:pPr>
    </w:p>
    <w:p w14:paraId="056AECB6" w14:textId="77777777" w:rsidR="00625B46" w:rsidRDefault="00625B46" w:rsidP="00E85A11">
      <w:pPr>
        <w:pStyle w:val="APA1Heading"/>
        <w:tabs>
          <w:tab w:val="left" w:pos="5428"/>
        </w:tabs>
        <w:rPr>
          <w:sz w:val="36"/>
          <w:szCs w:val="36"/>
        </w:rPr>
      </w:pPr>
    </w:p>
    <w:p w14:paraId="2AC0518F" w14:textId="77777777" w:rsidR="00625B46" w:rsidRDefault="00625B46" w:rsidP="00E85A11">
      <w:pPr>
        <w:pStyle w:val="APA1Heading"/>
        <w:tabs>
          <w:tab w:val="left" w:pos="5428"/>
        </w:tabs>
        <w:rPr>
          <w:sz w:val="36"/>
          <w:szCs w:val="36"/>
        </w:rPr>
      </w:pPr>
    </w:p>
    <w:p w14:paraId="06F01256" w14:textId="77777777" w:rsidR="00625B46" w:rsidRDefault="00625B46" w:rsidP="00E85A11">
      <w:pPr>
        <w:pStyle w:val="APA1Heading"/>
        <w:tabs>
          <w:tab w:val="left" w:pos="5428"/>
        </w:tabs>
        <w:rPr>
          <w:sz w:val="36"/>
          <w:szCs w:val="36"/>
        </w:rPr>
      </w:pPr>
    </w:p>
    <w:p w14:paraId="3D90A08B" w14:textId="77777777" w:rsidR="00625B46" w:rsidRDefault="00625B46" w:rsidP="00625B46">
      <w:pPr>
        <w:spacing w:line="480" w:lineRule="auto"/>
        <w:jc w:val="center"/>
        <w:rPr>
          <w:rFonts w:ascii="Times New Roman" w:hAnsi="Times New Roman"/>
          <w:b/>
          <w:bCs/>
          <w:szCs w:val="36"/>
        </w:rPr>
      </w:pPr>
      <w:r w:rsidRPr="002D098A">
        <w:rPr>
          <w:rFonts w:ascii="Times New Roman" w:hAnsi="Times New Roman"/>
          <w:b/>
          <w:bCs/>
          <w:szCs w:val="36"/>
        </w:rPr>
        <w:lastRenderedPageBreak/>
        <w:t>VIDBE-Q 2026 Convention Issue</w:t>
      </w:r>
    </w:p>
    <w:p w14:paraId="706BDC45" w14:textId="77777777" w:rsidR="00625B46" w:rsidRDefault="00625B46" w:rsidP="00625B46">
      <w:pPr>
        <w:spacing w:line="480" w:lineRule="auto"/>
        <w:jc w:val="center"/>
        <w:rPr>
          <w:rFonts w:ascii="Times New Roman" w:hAnsi="Times New Roman"/>
          <w:b/>
          <w:bCs/>
          <w:szCs w:val="36"/>
        </w:rPr>
      </w:pPr>
    </w:p>
    <w:p w14:paraId="74EE32DB" w14:textId="77777777" w:rsidR="00625B46" w:rsidRDefault="00625B46" w:rsidP="00625B46">
      <w:pPr>
        <w:spacing w:line="480" w:lineRule="auto"/>
        <w:rPr>
          <w:rFonts w:ascii="Times New Roman" w:hAnsi="Times New Roman"/>
          <w:szCs w:val="36"/>
        </w:rPr>
      </w:pPr>
      <w:r w:rsidRPr="002D098A">
        <w:rPr>
          <w:rFonts w:ascii="Times New Roman" w:hAnsi="Times New Roman"/>
          <w:szCs w:val="36"/>
        </w:rPr>
        <w:t xml:space="preserve">The </w:t>
      </w:r>
      <w:r>
        <w:rPr>
          <w:rFonts w:ascii="Times New Roman" w:hAnsi="Times New Roman"/>
          <w:szCs w:val="36"/>
        </w:rPr>
        <w:t>intended purpose of the Spring 2026 convention issue is to provide manuscripts aimed at practitioners about presenter contributions to the CEC 2026 program and work related to the field of visual impairments and deafblindness. This issue will allow those who were unable to attend your session to know more about your work.</w:t>
      </w:r>
    </w:p>
    <w:p w14:paraId="7121FC0F" w14:textId="77777777" w:rsidR="00625B46" w:rsidRDefault="00625B46" w:rsidP="00625B46">
      <w:pPr>
        <w:spacing w:line="480" w:lineRule="auto"/>
        <w:rPr>
          <w:rFonts w:ascii="Times New Roman" w:hAnsi="Times New Roman"/>
          <w:szCs w:val="36"/>
        </w:rPr>
      </w:pPr>
      <w:r>
        <w:rPr>
          <w:rFonts w:ascii="Times New Roman" w:hAnsi="Times New Roman"/>
          <w:szCs w:val="36"/>
        </w:rPr>
        <w:t>Guidelines:</w:t>
      </w:r>
    </w:p>
    <w:p w14:paraId="3FCFB912" w14:textId="77777777" w:rsidR="00625B46" w:rsidRPr="00625B46" w:rsidRDefault="00625B46" w:rsidP="00625B46">
      <w:pPr>
        <w:pStyle w:val="ListParagraph"/>
        <w:numPr>
          <w:ilvl w:val="0"/>
          <w:numId w:val="18"/>
        </w:numPr>
        <w:spacing w:line="480" w:lineRule="auto"/>
        <w:rPr>
          <w:rFonts w:ascii="Times New Roman" w:hAnsi="Times New Roman"/>
          <w:sz w:val="36"/>
          <w:szCs w:val="36"/>
        </w:rPr>
      </w:pPr>
      <w:r w:rsidRPr="00625B46">
        <w:rPr>
          <w:rFonts w:ascii="Times New Roman" w:hAnsi="Times New Roman"/>
          <w:sz w:val="36"/>
          <w:szCs w:val="36"/>
        </w:rPr>
        <w:t>2,000 – 5,000 Words</w:t>
      </w:r>
    </w:p>
    <w:p w14:paraId="1EFBB77D" w14:textId="77777777" w:rsidR="00625B46" w:rsidRPr="00625B46" w:rsidRDefault="00625B46" w:rsidP="00625B46">
      <w:pPr>
        <w:pStyle w:val="ListParagraph"/>
        <w:numPr>
          <w:ilvl w:val="0"/>
          <w:numId w:val="18"/>
        </w:numPr>
        <w:spacing w:line="480" w:lineRule="auto"/>
        <w:rPr>
          <w:rFonts w:ascii="Times New Roman" w:hAnsi="Times New Roman"/>
          <w:sz w:val="36"/>
          <w:szCs w:val="36"/>
        </w:rPr>
      </w:pPr>
      <w:r w:rsidRPr="00625B46">
        <w:rPr>
          <w:rFonts w:ascii="Times New Roman" w:hAnsi="Times New Roman"/>
          <w:sz w:val="36"/>
          <w:szCs w:val="36"/>
        </w:rPr>
        <w:t>Tables and figures should have a text description and title (APA 7</w:t>
      </w:r>
      <w:r w:rsidRPr="00625B46">
        <w:rPr>
          <w:rFonts w:ascii="Times New Roman" w:hAnsi="Times New Roman"/>
          <w:sz w:val="36"/>
          <w:szCs w:val="36"/>
          <w:vertAlign w:val="superscript"/>
        </w:rPr>
        <w:t>th</w:t>
      </w:r>
      <w:r w:rsidRPr="00625B46">
        <w:rPr>
          <w:rFonts w:ascii="Times New Roman" w:hAnsi="Times New Roman"/>
          <w:sz w:val="36"/>
          <w:szCs w:val="36"/>
        </w:rPr>
        <w:t xml:space="preserve"> edition)</w:t>
      </w:r>
    </w:p>
    <w:p w14:paraId="39BB08FB" w14:textId="77777777" w:rsidR="00625B46" w:rsidRPr="00625B46" w:rsidRDefault="00625B46" w:rsidP="00625B46">
      <w:pPr>
        <w:pStyle w:val="ListParagraph"/>
        <w:numPr>
          <w:ilvl w:val="0"/>
          <w:numId w:val="18"/>
        </w:numPr>
        <w:spacing w:line="480" w:lineRule="auto"/>
        <w:rPr>
          <w:rFonts w:ascii="Times New Roman" w:hAnsi="Times New Roman"/>
          <w:sz w:val="36"/>
          <w:szCs w:val="36"/>
        </w:rPr>
      </w:pPr>
      <w:r w:rsidRPr="00625B46">
        <w:rPr>
          <w:rFonts w:ascii="Times New Roman" w:hAnsi="Times New Roman"/>
          <w:sz w:val="36"/>
          <w:szCs w:val="36"/>
        </w:rPr>
        <w:t>Alt text included for images</w:t>
      </w:r>
    </w:p>
    <w:p w14:paraId="57546577" w14:textId="77777777" w:rsidR="00625B46" w:rsidRPr="00625B46" w:rsidRDefault="00625B46" w:rsidP="00625B46">
      <w:pPr>
        <w:pStyle w:val="ListParagraph"/>
        <w:numPr>
          <w:ilvl w:val="0"/>
          <w:numId w:val="18"/>
        </w:numPr>
        <w:spacing w:line="480" w:lineRule="auto"/>
        <w:rPr>
          <w:rFonts w:ascii="Times New Roman" w:hAnsi="Times New Roman"/>
          <w:sz w:val="36"/>
          <w:szCs w:val="36"/>
        </w:rPr>
      </w:pPr>
      <w:r w:rsidRPr="00625B46">
        <w:rPr>
          <w:rFonts w:ascii="Times New Roman" w:hAnsi="Times New Roman"/>
          <w:sz w:val="36"/>
          <w:szCs w:val="36"/>
        </w:rPr>
        <w:t>References</w:t>
      </w:r>
    </w:p>
    <w:p w14:paraId="5BC56FBA" w14:textId="77777777" w:rsidR="00625B46" w:rsidRPr="00625B46" w:rsidRDefault="00625B46" w:rsidP="00625B46">
      <w:pPr>
        <w:pStyle w:val="ListParagraph"/>
        <w:numPr>
          <w:ilvl w:val="0"/>
          <w:numId w:val="18"/>
        </w:numPr>
        <w:spacing w:line="480" w:lineRule="auto"/>
        <w:rPr>
          <w:rFonts w:ascii="Times New Roman" w:hAnsi="Times New Roman"/>
          <w:sz w:val="36"/>
          <w:szCs w:val="36"/>
        </w:rPr>
      </w:pPr>
      <w:r w:rsidRPr="00625B46">
        <w:rPr>
          <w:rFonts w:ascii="Times New Roman" w:hAnsi="Times New Roman"/>
          <w:sz w:val="36"/>
          <w:szCs w:val="36"/>
        </w:rPr>
        <w:t>-APA formatting (7</w:t>
      </w:r>
      <w:r w:rsidRPr="00625B46">
        <w:rPr>
          <w:rFonts w:ascii="Times New Roman" w:hAnsi="Times New Roman"/>
          <w:sz w:val="36"/>
          <w:szCs w:val="36"/>
          <w:vertAlign w:val="superscript"/>
        </w:rPr>
        <w:t>th</w:t>
      </w:r>
      <w:r w:rsidRPr="00625B46">
        <w:rPr>
          <w:rFonts w:ascii="Times New Roman" w:hAnsi="Times New Roman"/>
          <w:sz w:val="36"/>
          <w:szCs w:val="36"/>
        </w:rPr>
        <w:t xml:space="preserve"> edition)</w:t>
      </w:r>
    </w:p>
    <w:p w14:paraId="405C292F" w14:textId="77777777" w:rsidR="00625B46" w:rsidRPr="00625B46" w:rsidRDefault="00625B46" w:rsidP="00625B46">
      <w:pPr>
        <w:pStyle w:val="ListParagraph"/>
        <w:numPr>
          <w:ilvl w:val="0"/>
          <w:numId w:val="18"/>
        </w:numPr>
        <w:spacing w:line="480" w:lineRule="auto"/>
        <w:rPr>
          <w:rFonts w:ascii="Times New Roman" w:hAnsi="Times New Roman"/>
          <w:sz w:val="36"/>
          <w:szCs w:val="36"/>
        </w:rPr>
      </w:pPr>
      <w:r w:rsidRPr="00625B46">
        <w:rPr>
          <w:rFonts w:ascii="Times New Roman" w:hAnsi="Times New Roman"/>
          <w:sz w:val="36"/>
          <w:szCs w:val="36"/>
        </w:rPr>
        <w:t>12 point, Times New Roman or Arial font</w:t>
      </w:r>
    </w:p>
    <w:p w14:paraId="2AA4B828" w14:textId="77777777" w:rsidR="00625B46" w:rsidRPr="00625B46" w:rsidRDefault="00625B46" w:rsidP="00625B46">
      <w:pPr>
        <w:pStyle w:val="ListParagraph"/>
        <w:numPr>
          <w:ilvl w:val="0"/>
          <w:numId w:val="18"/>
        </w:numPr>
        <w:spacing w:line="480" w:lineRule="auto"/>
        <w:rPr>
          <w:rFonts w:ascii="Times New Roman" w:hAnsi="Times New Roman"/>
          <w:sz w:val="36"/>
          <w:szCs w:val="36"/>
        </w:rPr>
      </w:pPr>
      <w:r w:rsidRPr="00625B46">
        <w:rPr>
          <w:rFonts w:ascii="Times New Roman" w:hAnsi="Times New Roman"/>
          <w:sz w:val="36"/>
          <w:szCs w:val="36"/>
        </w:rPr>
        <w:lastRenderedPageBreak/>
        <w:t>Author information for title: Name, affiliation, highest degree earned, and email address</w:t>
      </w:r>
    </w:p>
    <w:p w14:paraId="0C39A655" w14:textId="77777777" w:rsidR="00625B46" w:rsidRPr="00625B46" w:rsidRDefault="00625B46" w:rsidP="00625B46">
      <w:pPr>
        <w:pStyle w:val="ListParagraph"/>
        <w:numPr>
          <w:ilvl w:val="0"/>
          <w:numId w:val="18"/>
        </w:numPr>
        <w:spacing w:line="480" w:lineRule="auto"/>
        <w:rPr>
          <w:rFonts w:ascii="Times New Roman" w:hAnsi="Times New Roman"/>
          <w:sz w:val="36"/>
          <w:szCs w:val="36"/>
        </w:rPr>
      </w:pPr>
      <w:r w:rsidRPr="00625B46">
        <w:rPr>
          <w:rFonts w:ascii="Times New Roman" w:hAnsi="Times New Roman"/>
          <w:sz w:val="36"/>
          <w:szCs w:val="36"/>
        </w:rPr>
        <w:t>Please identify target audience</w:t>
      </w:r>
    </w:p>
    <w:p w14:paraId="719F9E94" w14:textId="77777777" w:rsidR="00625B46" w:rsidRDefault="00625B46" w:rsidP="00625B46">
      <w:pPr>
        <w:spacing w:line="480" w:lineRule="auto"/>
        <w:rPr>
          <w:rFonts w:ascii="Times New Roman" w:hAnsi="Times New Roman"/>
          <w:szCs w:val="36"/>
        </w:rPr>
      </w:pPr>
    </w:p>
    <w:p w14:paraId="1AAECF84" w14:textId="25BD7E36" w:rsidR="00625B46" w:rsidRDefault="00625B46" w:rsidP="00625B46">
      <w:pPr>
        <w:spacing w:line="480" w:lineRule="auto"/>
        <w:rPr>
          <w:rFonts w:ascii="Times New Roman" w:hAnsi="Times New Roman"/>
          <w:szCs w:val="36"/>
        </w:rPr>
      </w:pPr>
      <w:r>
        <w:rPr>
          <w:rFonts w:ascii="Times New Roman" w:hAnsi="Times New Roman"/>
          <w:szCs w:val="36"/>
        </w:rPr>
        <w:t xml:space="preserve">Email your manuscript submission to </w:t>
      </w:r>
      <w:hyperlink r:id="rId21" w:history="1">
        <w:r w:rsidRPr="000E4FC5">
          <w:rPr>
            <w:rStyle w:val="Hyperlink"/>
            <w:rFonts w:ascii="Times New Roman" w:hAnsi="Times New Roman"/>
            <w:szCs w:val="36"/>
          </w:rPr>
          <w:t>Kathleen.Farrand@asu.ed</w:t>
        </w:r>
      </w:hyperlink>
      <w:r>
        <w:rPr>
          <w:rFonts w:ascii="Times New Roman" w:hAnsi="Times New Roman"/>
          <w:szCs w:val="36"/>
        </w:rPr>
        <w:t xml:space="preserve"> </w:t>
      </w:r>
    </w:p>
    <w:p w14:paraId="3F5BBD1D" w14:textId="77777777" w:rsidR="00625B46" w:rsidRPr="002D098A" w:rsidRDefault="00625B46" w:rsidP="00625B46">
      <w:pPr>
        <w:spacing w:line="480" w:lineRule="auto"/>
        <w:rPr>
          <w:rFonts w:ascii="Times New Roman" w:hAnsi="Times New Roman"/>
          <w:szCs w:val="36"/>
        </w:rPr>
      </w:pPr>
      <w:r>
        <w:rPr>
          <w:rFonts w:ascii="Times New Roman" w:hAnsi="Times New Roman"/>
          <w:szCs w:val="36"/>
        </w:rPr>
        <w:t>Deadline for submission: April 10, 2026</w:t>
      </w:r>
    </w:p>
    <w:p w14:paraId="3D72EA49" w14:textId="77777777" w:rsidR="00625B46" w:rsidRPr="002D098A" w:rsidRDefault="00625B46" w:rsidP="00625B46">
      <w:pPr>
        <w:spacing w:line="480" w:lineRule="auto"/>
        <w:rPr>
          <w:rFonts w:ascii="Times New Roman" w:hAnsi="Times New Roman"/>
          <w:szCs w:val="36"/>
        </w:rPr>
      </w:pPr>
    </w:p>
    <w:p w14:paraId="7C92C9CF" w14:textId="77777777" w:rsidR="00625B46" w:rsidRPr="002D098A" w:rsidRDefault="00625B46" w:rsidP="00625B46">
      <w:pPr>
        <w:spacing w:line="480" w:lineRule="auto"/>
        <w:rPr>
          <w:rFonts w:ascii="Times New Roman" w:hAnsi="Times New Roman"/>
          <w:szCs w:val="36"/>
        </w:rPr>
      </w:pPr>
    </w:p>
    <w:p w14:paraId="2654FB7E" w14:textId="77777777" w:rsidR="00625B46" w:rsidRDefault="00625B46" w:rsidP="00625B46"/>
    <w:p w14:paraId="1CA6A50A" w14:textId="77777777" w:rsidR="00625B46" w:rsidRDefault="00625B46" w:rsidP="00625B46"/>
    <w:p w14:paraId="2F11D9B6" w14:textId="77777777" w:rsidR="00625B46" w:rsidRDefault="00625B46" w:rsidP="00625B46"/>
    <w:p w14:paraId="765ACF63" w14:textId="77777777" w:rsidR="00625B46" w:rsidRDefault="00625B46" w:rsidP="00625B46"/>
    <w:p w14:paraId="007AD822" w14:textId="77777777" w:rsidR="00625B46" w:rsidRDefault="00625B46" w:rsidP="00625B46"/>
    <w:p w14:paraId="4C2A2AC9" w14:textId="77777777" w:rsidR="00625B46" w:rsidRDefault="00625B46" w:rsidP="00625B46"/>
    <w:p w14:paraId="2158ED4E" w14:textId="77777777" w:rsidR="00625B46" w:rsidRDefault="00625B46" w:rsidP="00625B46"/>
    <w:p w14:paraId="3FA0EE64" w14:textId="77777777" w:rsidR="00625B46" w:rsidRDefault="00625B46" w:rsidP="00625B46"/>
    <w:p w14:paraId="6DAB97CA" w14:textId="77777777" w:rsidR="00625B46" w:rsidRDefault="00625B46" w:rsidP="00625B46"/>
    <w:p w14:paraId="5F5D2F0C" w14:textId="77777777" w:rsidR="00625B46" w:rsidRPr="00625B46" w:rsidRDefault="00625B46" w:rsidP="00E85A11">
      <w:pPr>
        <w:pStyle w:val="APA1Heading"/>
        <w:tabs>
          <w:tab w:val="left" w:pos="5428"/>
        </w:tabs>
        <w:rPr>
          <w:sz w:val="36"/>
          <w:szCs w:val="36"/>
        </w:rPr>
      </w:pPr>
    </w:p>
    <w:p w14:paraId="3726E030" w14:textId="77777777" w:rsidR="002D5BC9" w:rsidRDefault="002D5BC9" w:rsidP="00E85A11">
      <w:pPr>
        <w:pStyle w:val="APA1Heading"/>
        <w:tabs>
          <w:tab w:val="left" w:pos="5428"/>
        </w:tabs>
        <w:rPr>
          <w:b w:val="0"/>
          <w:bCs/>
          <w:sz w:val="36"/>
          <w:szCs w:val="36"/>
        </w:rPr>
      </w:pPr>
    </w:p>
    <w:p w14:paraId="572E7F26" w14:textId="4FBE384D" w:rsidR="00625B46" w:rsidRPr="00625B46" w:rsidRDefault="00625B46" w:rsidP="00625B46">
      <w:pPr>
        <w:pStyle w:val="APA1Heading"/>
        <w:tabs>
          <w:tab w:val="left" w:pos="5428"/>
        </w:tabs>
        <w:rPr>
          <w:bCs/>
          <w:sz w:val="36"/>
          <w:szCs w:val="36"/>
        </w:rPr>
      </w:pPr>
      <w:r w:rsidRPr="00625B46">
        <w:rPr>
          <w:bCs/>
          <w:sz w:val="36"/>
          <w:szCs w:val="36"/>
        </w:rPr>
        <w:lastRenderedPageBreak/>
        <w:t>Growth, Courage, and Purpose: My Path</w:t>
      </w:r>
    </w:p>
    <w:p w14:paraId="2DD0AB80" w14:textId="77777777" w:rsidR="00625B46" w:rsidRDefault="00625B46" w:rsidP="00625B46">
      <w:pPr>
        <w:pStyle w:val="APA1Heading"/>
        <w:tabs>
          <w:tab w:val="left" w:pos="5428"/>
        </w:tabs>
        <w:rPr>
          <w:bCs/>
          <w:sz w:val="36"/>
          <w:szCs w:val="36"/>
        </w:rPr>
      </w:pPr>
      <w:r w:rsidRPr="00625B46">
        <w:rPr>
          <w:bCs/>
          <w:sz w:val="36"/>
          <w:szCs w:val="36"/>
        </w:rPr>
        <w:t xml:space="preserve">to the Field of Vision </w:t>
      </w:r>
    </w:p>
    <w:p w14:paraId="610409C2" w14:textId="77777777" w:rsidR="007828E7" w:rsidRPr="00625B46" w:rsidRDefault="007828E7" w:rsidP="00625B46">
      <w:pPr>
        <w:pStyle w:val="APA1Heading"/>
        <w:tabs>
          <w:tab w:val="left" w:pos="5428"/>
        </w:tabs>
        <w:rPr>
          <w:bCs/>
          <w:sz w:val="36"/>
          <w:szCs w:val="36"/>
        </w:rPr>
      </w:pPr>
    </w:p>
    <w:p w14:paraId="346E9B08" w14:textId="77777777" w:rsidR="007828E7" w:rsidRPr="007828E7" w:rsidRDefault="007828E7" w:rsidP="007828E7">
      <w:pPr>
        <w:jc w:val="center"/>
        <w:rPr>
          <w:rFonts w:ascii="Times New Roman" w:hAnsi="Times New Roman"/>
          <w:b/>
          <w:bCs/>
          <w:szCs w:val="36"/>
        </w:rPr>
      </w:pPr>
      <w:r w:rsidRPr="007828E7">
        <w:rPr>
          <w:rFonts w:ascii="Times New Roman" w:hAnsi="Times New Roman"/>
          <w:b/>
          <w:bCs/>
          <w:szCs w:val="36"/>
        </w:rPr>
        <w:t>Emily McQueen</w:t>
      </w:r>
    </w:p>
    <w:p w14:paraId="123E52E8" w14:textId="77777777" w:rsidR="007828E7" w:rsidRPr="007828E7" w:rsidRDefault="007828E7" w:rsidP="007828E7">
      <w:pPr>
        <w:jc w:val="center"/>
        <w:rPr>
          <w:rFonts w:ascii="Times New Roman" w:hAnsi="Times New Roman"/>
          <w:b/>
          <w:bCs/>
          <w:szCs w:val="36"/>
        </w:rPr>
      </w:pPr>
    </w:p>
    <w:p w14:paraId="7BFF4F51" w14:textId="77777777" w:rsidR="007828E7" w:rsidRPr="007828E7" w:rsidRDefault="007828E7" w:rsidP="007828E7">
      <w:pPr>
        <w:jc w:val="center"/>
        <w:rPr>
          <w:rFonts w:ascii="Times New Roman" w:hAnsi="Times New Roman"/>
          <w:szCs w:val="36"/>
        </w:rPr>
      </w:pPr>
      <w:hyperlink r:id="rId22" w:history="1">
        <w:r w:rsidRPr="007828E7">
          <w:rPr>
            <w:rStyle w:val="Hyperlink"/>
            <w:rFonts w:ascii="Times New Roman" w:hAnsi="Times New Roman"/>
            <w:szCs w:val="36"/>
          </w:rPr>
          <w:t>epmcque@carollk12.org</w:t>
        </w:r>
      </w:hyperlink>
    </w:p>
    <w:p w14:paraId="0C92C9BE" w14:textId="77777777" w:rsidR="007828E7" w:rsidRPr="007828E7" w:rsidRDefault="007828E7" w:rsidP="007828E7">
      <w:pPr>
        <w:jc w:val="center"/>
        <w:rPr>
          <w:rFonts w:ascii="Times New Roman" w:hAnsi="Times New Roman"/>
          <w:szCs w:val="36"/>
        </w:rPr>
      </w:pPr>
    </w:p>
    <w:p w14:paraId="7652467A" w14:textId="77777777" w:rsidR="007828E7" w:rsidRPr="007828E7" w:rsidRDefault="007828E7" w:rsidP="007828E7">
      <w:pPr>
        <w:jc w:val="center"/>
        <w:rPr>
          <w:rFonts w:ascii="Times New Roman" w:hAnsi="Times New Roman"/>
          <w:szCs w:val="36"/>
        </w:rPr>
      </w:pPr>
      <w:r w:rsidRPr="007828E7">
        <w:rPr>
          <w:rFonts w:ascii="Times New Roman" w:hAnsi="Times New Roman"/>
          <w:szCs w:val="36"/>
        </w:rPr>
        <w:t>Graduate of UMass Boston</w:t>
      </w:r>
    </w:p>
    <w:p w14:paraId="58EA9A4F" w14:textId="3950070C" w:rsidR="00E85A11" w:rsidRPr="00E85A11" w:rsidRDefault="00E85A11" w:rsidP="00625B46">
      <w:pPr>
        <w:pStyle w:val="APA1Heading"/>
        <w:tabs>
          <w:tab w:val="left" w:pos="5428"/>
        </w:tabs>
        <w:rPr>
          <w:bCs/>
          <w:sz w:val="36"/>
          <w:szCs w:val="36"/>
        </w:rPr>
      </w:pPr>
    </w:p>
    <w:p w14:paraId="65605CBD" w14:textId="77777777" w:rsidR="00E85A11" w:rsidRDefault="00E85A11" w:rsidP="00E85A11">
      <w:pPr>
        <w:spacing w:line="480" w:lineRule="auto"/>
        <w:rPr>
          <w:sz w:val="28"/>
          <w:szCs w:val="28"/>
        </w:rPr>
      </w:pPr>
    </w:p>
    <w:p w14:paraId="4D605951" w14:textId="3C0EB7B3" w:rsidR="007828E7" w:rsidRPr="007828E7" w:rsidRDefault="007828E7" w:rsidP="007828E7">
      <w:pPr>
        <w:spacing w:line="480" w:lineRule="auto"/>
        <w:ind w:firstLine="720"/>
        <w:rPr>
          <w:rFonts w:ascii="Times New Roman" w:hAnsi="Times New Roman"/>
          <w:szCs w:val="36"/>
        </w:rPr>
      </w:pPr>
      <w:r w:rsidRPr="007828E7">
        <w:rPr>
          <w:rFonts w:ascii="Times New Roman" w:hAnsi="Times New Roman"/>
          <w:szCs w:val="36"/>
        </w:rPr>
        <w:t xml:space="preserve">My name is Emily McQueen, and my path into the field of visual impairments has been shaped by curiosity, resilience, and an unwavering commitment to making education more accessible for all learners. My journey began during my undergraduate years at Kutztown University in Pennsylvania, where I earned my degree as a Teacher of Students with Visual Impairments (TSVI). But the foundation for this work began even earlier, during my </w:t>
      </w:r>
      <w:r w:rsidRPr="007828E7">
        <w:rPr>
          <w:rFonts w:ascii="Times New Roman" w:hAnsi="Times New Roman"/>
          <w:szCs w:val="36"/>
        </w:rPr>
        <w:lastRenderedPageBreak/>
        <w:t>first year of college, long before I fully understood how transformative this field would become for me.</w:t>
      </w:r>
    </w:p>
    <w:p w14:paraId="044F477B" w14:textId="77777777" w:rsidR="007828E7" w:rsidRPr="007828E7" w:rsidRDefault="007828E7" w:rsidP="007828E7">
      <w:pPr>
        <w:spacing w:line="480" w:lineRule="auto"/>
        <w:ind w:firstLine="720"/>
        <w:rPr>
          <w:rFonts w:ascii="Times New Roman" w:hAnsi="Times New Roman"/>
          <w:szCs w:val="36"/>
        </w:rPr>
      </w:pPr>
      <w:r w:rsidRPr="007828E7">
        <w:rPr>
          <w:rFonts w:ascii="Times New Roman" w:hAnsi="Times New Roman"/>
          <w:szCs w:val="36"/>
        </w:rPr>
        <w:t>I originally enrolled at Lebanon Valley College with the intention of majoring in early childhood education. I loved the idea of supporting young learners and helping to build their earliest educational experiences. Yet, as I progressed through my first year, I began to sense that I wanted something more that allowed me to both teach and advocate, something that challenged me to think creatively and pushed me to problem-solve in meaningful ways. At the same time, I struggled with feeling that my own needs as a student weren’t fully being supported. This combination of wanting to specialize and wanting an environment that aligned more closely with my goals ultimately led me to transfer to Kutztown University.</w:t>
      </w:r>
    </w:p>
    <w:p w14:paraId="7075DEFF" w14:textId="77777777" w:rsidR="007828E7" w:rsidRPr="007828E7" w:rsidRDefault="007828E7" w:rsidP="007828E7">
      <w:pPr>
        <w:spacing w:line="480" w:lineRule="auto"/>
        <w:ind w:firstLine="720"/>
        <w:rPr>
          <w:rFonts w:ascii="Times New Roman" w:hAnsi="Times New Roman"/>
          <w:szCs w:val="36"/>
        </w:rPr>
      </w:pPr>
      <w:r w:rsidRPr="007828E7">
        <w:rPr>
          <w:rFonts w:ascii="Times New Roman" w:hAnsi="Times New Roman"/>
          <w:szCs w:val="36"/>
        </w:rPr>
        <w:lastRenderedPageBreak/>
        <w:t>The decision to transfer was not an easy one, but it was an intentional step toward a future that felt much more aligned with my values as an educator. It was at Kutztown that I first learned about the TSVI program, and as soon as I was introduced to the field, I was intrigued. I quickly became fascinated by the unique blend of creativity, specialized knowledge, advocacy, and human connection required to support students with visual impairments. The more I learned, the more confident I became that this specialty would allow me to make a meaningful difference in the lives of students who often require individualized and adaptive instructional approaches.</w:t>
      </w:r>
    </w:p>
    <w:p w14:paraId="74F8C802" w14:textId="77777777" w:rsidR="007828E7" w:rsidRPr="007828E7" w:rsidRDefault="007828E7" w:rsidP="007828E7">
      <w:pPr>
        <w:spacing w:line="480" w:lineRule="auto"/>
        <w:ind w:firstLine="720"/>
        <w:rPr>
          <w:rFonts w:ascii="Times New Roman" w:hAnsi="Times New Roman"/>
          <w:szCs w:val="36"/>
        </w:rPr>
      </w:pPr>
      <w:r w:rsidRPr="007828E7">
        <w:rPr>
          <w:rFonts w:ascii="Times New Roman" w:hAnsi="Times New Roman"/>
          <w:szCs w:val="36"/>
        </w:rPr>
        <w:t xml:space="preserve">After earning my degree and spending several years working as a TSVI, I began to see firsthand how rapidly technology was evolving—and how profoundly the right tool or strategy could impact a student’s ability to </w:t>
      </w:r>
      <w:r w:rsidRPr="007828E7">
        <w:rPr>
          <w:rFonts w:ascii="Times New Roman" w:hAnsi="Times New Roman"/>
          <w:szCs w:val="36"/>
        </w:rPr>
        <w:lastRenderedPageBreak/>
        <w:t>participate, communicate, and thrive. My teaching experience during the COVID-19 pandemic further illuminated just how essential assistive technology had become. Students who had once relied heavily on in-person support were suddenly navigating digital platforms, screen readers, and remote-access tools. It became clear to me that if I wanted to continue providing the highest level of support to my students, I needed to deepen my knowledge in assistive technology.</w:t>
      </w:r>
    </w:p>
    <w:p w14:paraId="071DD9CF" w14:textId="77777777" w:rsidR="007828E7" w:rsidRPr="007828E7" w:rsidRDefault="007828E7" w:rsidP="007828E7">
      <w:pPr>
        <w:spacing w:line="480" w:lineRule="auto"/>
        <w:ind w:firstLine="720"/>
        <w:rPr>
          <w:rFonts w:ascii="Times New Roman" w:hAnsi="Times New Roman"/>
          <w:szCs w:val="36"/>
        </w:rPr>
      </w:pPr>
      <w:r w:rsidRPr="007828E7">
        <w:rPr>
          <w:rFonts w:ascii="Times New Roman" w:hAnsi="Times New Roman"/>
          <w:szCs w:val="36"/>
        </w:rPr>
        <w:t>This realization motivated me to pursue my M.Ed. in Visual Impairments with a focus on Assistive Technology at the University of Massachusetts Boston (UMass Boston). The program’s remote format was especially appealing, as relocating was simply not an option for me. Finding a reputable program that allowed me to continue working while advancing my education felt like the perfect fit.</w:t>
      </w:r>
    </w:p>
    <w:p w14:paraId="1F398F07" w14:textId="77777777" w:rsidR="007828E7" w:rsidRPr="007828E7" w:rsidRDefault="007828E7" w:rsidP="007828E7">
      <w:pPr>
        <w:spacing w:line="480" w:lineRule="auto"/>
        <w:ind w:firstLine="720"/>
        <w:rPr>
          <w:rFonts w:ascii="Times New Roman" w:hAnsi="Times New Roman"/>
          <w:szCs w:val="36"/>
        </w:rPr>
      </w:pPr>
      <w:r w:rsidRPr="007828E7">
        <w:rPr>
          <w:rFonts w:ascii="Times New Roman" w:hAnsi="Times New Roman"/>
          <w:szCs w:val="36"/>
        </w:rPr>
        <w:lastRenderedPageBreak/>
        <w:t>During my graduate studies, I had the privilege of being supported by federal funding from the Office of Special Education Programs (OSEP), along with partial support from my employer. This financial support truly changed the trajectory of my graduate experience. Because the OSEP funding covered tuition, fees, books, and essential supplies, I was able to fully immerse myself in my coursework without the weight of future debt looming over me. I appreciated that the grant was specifically designed for teachers who planned to remain in the field for at least three years after completing their program—a commitment I was not only willing to make, but eager to fulfill. This funding allowed me to focus on learning the technologies, teaching strategies, and research-based practices that would later shape how I support students today.</w:t>
      </w:r>
    </w:p>
    <w:p w14:paraId="7E30B530" w14:textId="77777777" w:rsidR="007828E7" w:rsidRPr="007828E7" w:rsidRDefault="007828E7" w:rsidP="007828E7">
      <w:pPr>
        <w:spacing w:line="480" w:lineRule="auto"/>
        <w:ind w:firstLine="720"/>
        <w:rPr>
          <w:rFonts w:ascii="Times New Roman" w:hAnsi="Times New Roman"/>
          <w:szCs w:val="36"/>
        </w:rPr>
      </w:pPr>
      <w:r w:rsidRPr="007828E7">
        <w:rPr>
          <w:rFonts w:ascii="Times New Roman" w:hAnsi="Times New Roman"/>
          <w:szCs w:val="36"/>
        </w:rPr>
        <w:lastRenderedPageBreak/>
        <w:t>My time at UMass Boston offered me countless opportunities to refine my skills and engage with professionals who were at the forefront of the assistive technology field. I learned to analyze accessibility barriers, evaluate technologies, and design instruction that addressed the diverse needs of students with visual impairments. The program pushed me to think more deeply about independence, access, and the role of technology in supporting agency for students. Without the financial and institutional support, I received, I would not have been able to devote the same level of energy and focus to my coursework, collaboration, or professional development.</w:t>
      </w:r>
    </w:p>
    <w:p w14:paraId="2DA3F4BD" w14:textId="77777777" w:rsidR="007828E7" w:rsidRPr="007828E7" w:rsidRDefault="007828E7" w:rsidP="007828E7">
      <w:pPr>
        <w:spacing w:line="480" w:lineRule="auto"/>
        <w:ind w:firstLine="720"/>
        <w:rPr>
          <w:rFonts w:ascii="Times New Roman" w:hAnsi="Times New Roman"/>
          <w:szCs w:val="36"/>
        </w:rPr>
      </w:pPr>
      <w:r w:rsidRPr="007828E7">
        <w:rPr>
          <w:rFonts w:ascii="Times New Roman" w:hAnsi="Times New Roman"/>
          <w:szCs w:val="36"/>
        </w:rPr>
        <w:t xml:space="preserve">I am now in my tenth year as a TSVI for Carroll County Public Schools in Maryland. In this role, I support students from birth through age 21 with a wide range of visual impairments and educational needs. Each day </w:t>
      </w:r>
      <w:r w:rsidRPr="007828E7">
        <w:rPr>
          <w:rFonts w:ascii="Times New Roman" w:hAnsi="Times New Roman"/>
          <w:szCs w:val="36"/>
        </w:rPr>
        <w:lastRenderedPageBreak/>
        <w:t>presents new challenges and new learning opportunities, and I continue to be inspired by the resilience, creativity, and determination of the students and families I serve.</w:t>
      </w:r>
    </w:p>
    <w:p w14:paraId="05F0CBB5" w14:textId="77777777" w:rsidR="007828E7" w:rsidRPr="007828E7" w:rsidRDefault="007828E7" w:rsidP="007828E7">
      <w:pPr>
        <w:spacing w:line="480" w:lineRule="auto"/>
        <w:ind w:firstLine="720"/>
        <w:rPr>
          <w:rFonts w:ascii="Times New Roman" w:hAnsi="Times New Roman"/>
          <w:szCs w:val="36"/>
        </w:rPr>
      </w:pPr>
      <w:r w:rsidRPr="007828E7">
        <w:rPr>
          <w:rFonts w:ascii="Times New Roman" w:hAnsi="Times New Roman"/>
          <w:szCs w:val="36"/>
        </w:rPr>
        <w:t xml:space="preserve">My work spans a diverse range of environments and developmental stages. For infants and toddlers, I support early literacy, sensory development, and family coaching. With young learners, I adapt curriculum, introduce tactile learning strategies, and collaborate closely with classroom teachers to ensure equitable access to instruction. For older students, I focus on developing the skills they will need for independence—whether that involves assistive technology, braille literacy, self-advocacy, or preparation for life after high school. Across all age groups, collaboration is at the heart of what I do. I regularly partner with families, early intervention providers, occupational therapists, physical therapists, classroom teachers, and other related service </w:t>
      </w:r>
      <w:r w:rsidRPr="007828E7">
        <w:rPr>
          <w:rFonts w:ascii="Times New Roman" w:hAnsi="Times New Roman"/>
          <w:szCs w:val="36"/>
        </w:rPr>
        <w:lastRenderedPageBreak/>
        <w:t>providers to ensure that each student has the tools and strategies they need to succeed.</w:t>
      </w:r>
    </w:p>
    <w:p w14:paraId="01C39874" w14:textId="77777777" w:rsidR="007828E7" w:rsidRPr="007828E7" w:rsidRDefault="007828E7" w:rsidP="007828E7">
      <w:pPr>
        <w:spacing w:line="480" w:lineRule="auto"/>
        <w:ind w:firstLine="720"/>
        <w:rPr>
          <w:rFonts w:ascii="Times New Roman" w:hAnsi="Times New Roman"/>
          <w:szCs w:val="36"/>
        </w:rPr>
      </w:pPr>
      <w:r w:rsidRPr="007828E7">
        <w:rPr>
          <w:rFonts w:ascii="Times New Roman" w:hAnsi="Times New Roman"/>
          <w:szCs w:val="36"/>
        </w:rPr>
        <w:t xml:space="preserve">The integration of assistive technology has become one of the most dynamic parts of my work. Just in the past school year, I have had the opportunity to apply many of the skills I gained during my graduate program. I have helped students learn to use screen readers such as NVDA, JAWS, and </w:t>
      </w:r>
      <w:proofErr w:type="spellStart"/>
      <w:r w:rsidRPr="007828E7">
        <w:rPr>
          <w:rFonts w:ascii="Times New Roman" w:hAnsi="Times New Roman"/>
          <w:szCs w:val="36"/>
        </w:rPr>
        <w:t>VoiceOver</w:t>
      </w:r>
      <w:proofErr w:type="spellEnd"/>
      <w:r w:rsidRPr="007828E7">
        <w:rPr>
          <w:rFonts w:ascii="Times New Roman" w:hAnsi="Times New Roman"/>
          <w:szCs w:val="36"/>
        </w:rPr>
        <w:t>; supported learners in navigating new accessibility features on classroom devices; and introduced students to switch interfaces, eye-gaze systems, and other emerging technologies. Each of these tools opens a new pathway to communication and independence for students who may not otherwise have access to traditional methods of interaction.</w:t>
      </w:r>
    </w:p>
    <w:p w14:paraId="47BC485F" w14:textId="77777777" w:rsidR="007828E7" w:rsidRPr="007828E7" w:rsidRDefault="007828E7" w:rsidP="007828E7">
      <w:pPr>
        <w:spacing w:line="480" w:lineRule="auto"/>
        <w:ind w:firstLine="720"/>
        <w:rPr>
          <w:rFonts w:ascii="Times New Roman" w:hAnsi="Times New Roman"/>
          <w:szCs w:val="36"/>
        </w:rPr>
      </w:pPr>
      <w:r w:rsidRPr="007828E7">
        <w:rPr>
          <w:rFonts w:ascii="Times New Roman" w:hAnsi="Times New Roman"/>
          <w:szCs w:val="36"/>
        </w:rPr>
        <w:t xml:space="preserve">One of the most meaningful experiences this past year has been teaching a student to type using Morse code </w:t>
      </w:r>
      <w:r w:rsidRPr="007828E7">
        <w:rPr>
          <w:rFonts w:ascii="Times New Roman" w:hAnsi="Times New Roman"/>
          <w:szCs w:val="36"/>
        </w:rPr>
        <w:lastRenderedPageBreak/>
        <w:t>through a two-switch interface. It is a method I might never have considered before pursuing my advanced training, yet it has proven to be an empowering and effective solution for this particular student. Moments like these remind me why I pursued additional education: to expand my capacity to think creatively, problem-solve in real time, and approach each student with a mindset that prioritizes access, adaptability, and potential.</w:t>
      </w:r>
    </w:p>
    <w:p w14:paraId="1D314121" w14:textId="77777777" w:rsidR="007828E7" w:rsidRPr="007828E7" w:rsidRDefault="007828E7" w:rsidP="007828E7">
      <w:pPr>
        <w:spacing w:line="480" w:lineRule="auto"/>
        <w:ind w:firstLine="720"/>
        <w:rPr>
          <w:rFonts w:ascii="Times New Roman" w:hAnsi="Times New Roman"/>
          <w:szCs w:val="36"/>
        </w:rPr>
      </w:pPr>
      <w:r w:rsidRPr="007828E7">
        <w:rPr>
          <w:rFonts w:ascii="Times New Roman" w:hAnsi="Times New Roman"/>
          <w:szCs w:val="36"/>
        </w:rPr>
        <w:t xml:space="preserve">Looking back on my journey—from early childhood education student, to transferring universities, to becoming a TSVI, and eventually specializing in assistive technology, I see a path defined by growth, courage, and purpose. I have learned to trust my instincts, follow my curiosity, and embrace the ever-changing nature of technology and education. Most importantly, I have learned that supporting students with visual impairments is not just about teaching </w:t>
      </w:r>
      <w:r w:rsidRPr="007828E7">
        <w:rPr>
          <w:rFonts w:ascii="Times New Roman" w:hAnsi="Times New Roman"/>
          <w:szCs w:val="36"/>
        </w:rPr>
        <w:lastRenderedPageBreak/>
        <w:t>skills; it is about fostering independence, dignity, and confidence.</w:t>
      </w:r>
    </w:p>
    <w:p w14:paraId="059C4697" w14:textId="77777777" w:rsidR="007828E7" w:rsidRPr="007828E7" w:rsidRDefault="007828E7" w:rsidP="007828E7">
      <w:pPr>
        <w:spacing w:line="480" w:lineRule="auto"/>
        <w:ind w:firstLine="720"/>
        <w:rPr>
          <w:rFonts w:ascii="Times New Roman" w:hAnsi="Times New Roman"/>
          <w:szCs w:val="36"/>
        </w:rPr>
      </w:pPr>
      <w:r w:rsidRPr="007828E7">
        <w:rPr>
          <w:rFonts w:ascii="Times New Roman" w:hAnsi="Times New Roman"/>
          <w:szCs w:val="36"/>
        </w:rPr>
        <w:t>I am deeply grateful for the experiences and support that have shaped me as an educator, and I remain committed to staying current with emerging technologies and best practices. My work continues to be motivated by the belief that every student deserves meaningful access to their education—and that with the right tools, strategies, and support, they can thrive.</w:t>
      </w:r>
    </w:p>
    <w:p w14:paraId="574CB9CA" w14:textId="77777777" w:rsidR="007828E7" w:rsidRPr="007828E7" w:rsidRDefault="007828E7" w:rsidP="007828E7">
      <w:pPr>
        <w:spacing w:line="480" w:lineRule="auto"/>
        <w:ind w:firstLine="720"/>
        <w:rPr>
          <w:rFonts w:ascii="Times New Roman" w:hAnsi="Times New Roman"/>
          <w:szCs w:val="36"/>
        </w:rPr>
      </w:pPr>
    </w:p>
    <w:p w14:paraId="7275C421" w14:textId="3580574B" w:rsidR="00E85A11" w:rsidRDefault="00E85A11" w:rsidP="002D5BC9">
      <w:pPr>
        <w:spacing w:line="480" w:lineRule="auto"/>
        <w:ind w:firstLine="720"/>
        <w:rPr>
          <w:rFonts w:ascii="Times New Roman" w:hAnsi="Times New Roman"/>
          <w:szCs w:val="36"/>
        </w:rPr>
      </w:pPr>
    </w:p>
    <w:p w14:paraId="1B977752" w14:textId="77777777" w:rsidR="002D5BC9" w:rsidRDefault="002D5BC9" w:rsidP="002D5BC9">
      <w:pPr>
        <w:spacing w:line="480" w:lineRule="auto"/>
        <w:ind w:firstLine="720"/>
        <w:rPr>
          <w:rFonts w:ascii="Times New Roman" w:hAnsi="Times New Roman"/>
          <w:szCs w:val="36"/>
        </w:rPr>
      </w:pPr>
    </w:p>
    <w:p w14:paraId="6EA89890" w14:textId="77777777" w:rsidR="002D5BC9" w:rsidRDefault="002D5BC9" w:rsidP="002D5BC9">
      <w:pPr>
        <w:spacing w:line="480" w:lineRule="auto"/>
        <w:ind w:firstLine="720"/>
        <w:rPr>
          <w:rFonts w:ascii="Times New Roman" w:hAnsi="Times New Roman"/>
          <w:szCs w:val="36"/>
        </w:rPr>
      </w:pPr>
    </w:p>
    <w:p w14:paraId="5848D7D7" w14:textId="77777777" w:rsidR="002D5BC9" w:rsidRDefault="002D5BC9" w:rsidP="002D5BC9">
      <w:pPr>
        <w:spacing w:line="480" w:lineRule="auto"/>
        <w:ind w:firstLine="720"/>
        <w:rPr>
          <w:rFonts w:ascii="Times New Roman" w:hAnsi="Times New Roman"/>
          <w:szCs w:val="36"/>
        </w:rPr>
      </w:pPr>
    </w:p>
    <w:p w14:paraId="2F0D0E8A" w14:textId="77777777" w:rsidR="002D5BC9" w:rsidRDefault="002D5BC9" w:rsidP="002D5BC9">
      <w:pPr>
        <w:spacing w:line="480" w:lineRule="auto"/>
        <w:ind w:firstLine="720"/>
        <w:rPr>
          <w:rFonts w:ascii="Times New Roman" w:hAnsi="Times New Roman"/>
          <w:szCs w:val="36"/>
        </w:rPr>
      </w:pPr>
    </w:p>
    <w:p w14:paraId="0F632757" w14:textId="77777777" w:rsidR="002D5BC9" w:rsidRPr="00BE4F50" w:rsidRDefault="002D5BC9" w:rsidP="002D5BC9">
      <w:pPr>
        <w:spacing w:line="480" w:lineRule="auto"/>
        <w:rPr>
          <w:rFonts w:ascii="Times New Roman" w:hAnsi="Times New Roman"/>
          <w:szCs w:val="36"/>
        </w:rPr>
      </w:pPr>
    </w:p>
    <w:p w14:paraId="2AF216E8" w14:textId="3219B555" w:rsidR="00E85A11" w:rsidRPr="00BE4F50" w:rsidRDefault="007828E7" w:rsidP="00E85A11">
      <w:pPr>
        <w:ind w:left="260"/>
        <w:jc w:val="center"/>
        <w:rPr>
          <w:rFonts w:ascii="Times New Roman" w:hAnsi="Times New Roman"/>
          <w:b/>
          <w:bCs/>
          <w:color w:val="000000" w:themeColor="text1"/>
          <w:szCs w:val="36"/>
        </w:rPr>
      </w:pPr>
      <w:r>
        <w:rPr>
          <w:rFonts w:ascii="Times New Roman" w:hAnsi="Times New Roman"/>
          <w:b/>
          <w:bCs/>
          <w:color w:val="000000" w:themeColor="text1"/>
          <w:szCs w:val="36"/>
        </w:rPr>
        <w:lastRenderedPageBreak/>
        <w:t xml:space="preserve">APH </w:t>
      </w:r>
      <w:proofErr w:type="spellStart"/>
      <w:r w:rsidR="00E85A11" w:rsidRPr="00BE4F50">
        <w:rPr>
          <w:rFonts w:ascii="Times New Roman" w:hAnsi="Times New Roman"/>
          <w:b/>
          <w:bCs/>
          <w:color w:val="000000" w:themeColor="text1"/>
          <w:szCs w:val="36"/>
        </w:rPr>
        <w:t>ConnectCenter</w:t>
      </w:r>
      <w:proofErr w:type="spellEnd"/>
    </w:p>
    <w:p w14:paraId="246591EF" w14:textId="77777777" w:rsidR="00E85A11" w:rsidRDefault="00E85A11" w:rsidP="00E85A11">
      <w:pPr>
        <w:ind w:left="260"/>
        <w:jc w:val="center"/>
        <w:rPr>
          <w:rFonts w:ascii="Times New Roman" w:hAnsi="Times New Roman"/>
          <w:color w:val="000000" w:themeColor="text1"/>
          <w:spacing w:val="43"/>
          <w:szCs w:val="36"/>
        </w:rPr>
      </w:pPr>
      <w:r w:rsidRPr="00BE4F50">
        <w:rPr>
          <w:rFonts w:ascii="Times New Roman" w:hAnsi="Times New Roman"/>
          <w:b/>
          <w:bCs/>
          <w:color w:val="000000" w:themeColor="text1"/>
          <w:szCs w:val="36"/>
        </w:rPr>
        <w:br/>
      </w:r>
      <w:r w:rsidRPr="00BE4F50">
        <w:rPr>
          <w:rFonts w:ascii="Times New Roman" w:hAnsi="Times New Roman"/>
          <w:color w:val="000000" w:themeColor="text1"/>
          <w:szCs w:val="36"/>
        </w:rPr>
        <w:t>Connecting</w:t>
      </w:r>
      <w:r w:rsidRPr="00BE4F50">
        <w:rPr>
          <w:rFonts w:ascii="Times New Roman" w:hAnsi="Times New Roman"/>
          <w:color w:val="000000" w:themeColor="text1"/>
          <w:spacing w:val="43"/>
          <w:szCs w:val="36"/>
        </w:rPr>
        <w:t xml:space="preserve"> </w:t>
      </w:r>
      <w:r w:rsidRPr="00BE4F50">
        <w:rPr>
          <w:rFonts w:ascii="Times New Roman" w:hAnsi="Times New Roman"/>
          <w:color w:val="000000" w:themeColor="text1"/>
          <w:szCs w:val="36"/>
        </w:rPr>
        <w:t>the</w:t>
      </w:r>
      <w:r w:rsidRPr="00BE4F50">
        <w:rPr>
          <w:rFonts w:ascii="Times New Roman" w:hAnsi="Times New Roman"/>
          <w:color w:val="000000" w:themeColor="text1"/>
          <w:spacing w:val="43"/>
          <w:szCs w:val="36"/>
        </w:rPr>
        <w:t xml:space="preserve"> </w:t>
      </w:r>
      <w:r w:rsidRPr="00BE4F50">
        <w:rPr>
          <w:rFonts w:ascii="Times New Roman" w:hAnsi="Times New Roman"/>
          <w:color w:val="000000" w:themeColor="text1"/>
          <w:szCs w:val="36"/>
        </w:rPr>
        <w:t>vision</w:t>
      </w:r>
      <w:r w:rsidRPr="00BE4F50">
        <w:rPr>
          <w:rFonts w:ascii="Times New Roman" w:hAnsi="Times New Roman"/>
          <w:color w:val="000000" w:themeColor="text1"/>
          <w:spacing w:val="43"/>
          <w:szCs w:val="36"/>
        </w:rPr>
        <w:t xml:space="preserve"> </w:t>
      </w:r>
      <w:r w:rsidRPr="00BE4F50">
        <w:rPr>
          <w:rFonts w:ascii="Times New Roman" w:hAnsi="Times New Roman"/>
          <w:color w:val="000000" w:themeColor="text1"/>
          <w:szCs w:val="36"/>
        </w:rPr>
        <w:t>loss</w:t>
      </w:r>
      <w:r w:rsidRPr="00BE4F50">
        <w:rPr>
          <w:rFonts w:ascii="Times New Roman" w:hAnsi="Times New Roman"/>
          <w:color w:val="000000" w:themeColor="text1"/>
          <w:spacing w:val="43"/>
          <w:szCs w:val="36"/>
        </w:rPr>
        <w:t xml:space="preserve"> </w:t>
      </w:r>
      <w:r w:rsidRPr="00BE4F50">
        <w:rPr>
          <w:rFonts w:ascii="Times New Roman" w:hAnsi="Times New Roman"/>
          <w:color w:val="000000" w:themeColor="text1"/>
          <w:szCs w:val="36"/>
        </w:rPr>
        <w:t>community</w:t>
      </w:r>
      <w:r w:rsidRPr="00BE4F50">
        <w:rPr>
          <w:rFonts w:ascii="Times New Roman" w:hAnsi="Times New Roman"/>
          <w:color w:val="000000" w:themeColor="text1"/>
          <w:spacing w:val="43"/>
          <w:szCs w:val="36"/>
        </w:rPr>
        <w:t xml:space="preserve"> </w:t>
      </w:r>
      <w:r w:rsidRPr="00BE4F50">
        <w:rPr>
          <w:rFonts w:ascii="Times New Roman" w:hAnsi="Times New Roman"/>
          <w:color w:val="000000" w:themeColor="text1"/>
          <w:szCs w:val="36"/>
        </w:rPr>
        <w:t>to</w:t>
      </w:r>
      <w:r w:rsidRPr="00BE4F50">
        <w:rPr>
          <w:rFonts w:ascii="Times New Roman" w:hAnsi="Times New Roman"/>
          <w:color w:val="000000" w:themeColor="text1"/>
          <w:spacing w:val="43"/>
          <w:szCs w:val="36"/>
        </w:rPr>
        <w:t xml:space="preserve"> </w:t>
      </w:r>
      <w:r w:rsidRPr="00BE4F50">
        <w:rPr>
          <w:rFonts w:ascii="Times New Roman" w:hAnsi="Times New Roman"/>
          <w:color w:val="000000" w:themeColor="text1"/>
          <w:szCs w:val="36"/>
        </w:rPr>
        <w:t>a</w:t>
      </w:r>
      <w:r w:rsidRPr="00BE4F50">
        <w:rPr>
          <w:rFonts w:ascii="Times New Roman" w:hAnsi="Times New Roman"/>
          <w:color w:val="000000" w:themeColor="text1"/>
          <w:spacing w:val="43"/>
          <w:szCs w:val="36"/>
        </w:rPr>
        <w:t xml:space="preserve"> </w:t>
      </w:r>
      <w:r w:rsidRPr="00BE4F50">
        <w:rPr>
          <w:rFonts w:ascii="Times New Roman" w:hAnsi="Times New Roman"/>
          <w:color w:val="000000" w:themeColor="text1"/>
          <w:szCs w:val="36"/>
        </w:rPr>
        <w:t>world</w:t>
      </w:r>
      <w:r w:rsidRPr="00BE4F50">
        <w:rPr>
          <w:rFonts w:ascii="Times New Roman" w:hAnsi="Times New Roman"/>
          <w:color w:val="000000" w:themeColor="text1"/>
          <w:spacing w:val="43"/>
          <w:szCs w:val="36"/>
        </w:rPr>
        <w:t xml:space="preserve"> </w:t>
      </w:r>
      <w:r w:rsidRPr="00BE4F50">
        <w:rPr>
          <w:rFonts w:ascii="Times New Roman" w:hAnsi="Times New Roman"/>
          <w:color w:val="000000" w:themeColor="text1"/>
          <w:szCs w:val="36"/>
        </w:rPr>
        <w:t>of</w:t>
      </w:r>
      <w:r w:rsidRPr="00BE4F50">
        <w:rPr>
          <w:rFonts w:ascii="Times New Roman" w:hAnsi="Times New Roman"/>
          <w:color w:val="000000" w:themeColor="text1"/>
          <w:spacing w:val="43"/>
          <w:szCs w:val="36"/>
        </w:rPr>
        <w:t xml:space="preserve"> </w:t>
      </w:r>
    </w:p>
    <w:p w14:paraId="679C3485" w14:textId="77777777" w:rsidR="00E85A11" w:rsidRPr="00BE4F50" w:rsidRDefault="00E85A11" w:rsidP="00E85A11">
      <w:pPr>
        <w:ind w:left="260"/>
        <w:jc w:val="center"/>
        <w:rPr>
          <w:rFonts w:ascii="Times New Roman" w:hAnsi="Times New Roman"/>
          <w:color w:val="000000" w:themeColor="text1"/>
          <w:spacing w:val="43"/>
          <w:szCs w:val="36"/>
        </w:rPr>
      </w:pPr>
    </w:p>
    <w:p w14:paraId="6E97C315" w14:textId="2CAA4159" w:rsidR="00E85A11" w:rsidRDefault="007828E7" w:rsidP="00E85A11">
      <w:pPr>
        <w:ind w:left="260"/>
        <w:jc w:val="center"/>
        <w:rPr>
          <w:rFonts w:ascii="Times New Roman" w:hAnsi="Times New Roman"/>
          <w:color w:val="000000" w:themeColor="text1"/>
          <w:spacing w:val="-2"/>
          <w:szCs w:val="36"/>
        </w:rPr>
      </w:pPr>
      <w:r>
        <w:rPr>
          <w:rFonts w:ascii="Times New Roman" w:hAnsi="Times New Roman"/>
          <w:color w:val="000000" w:themeColor="text1"/>
          <w:spacing w:val="-2"/>
          <w:szCs w:val="36"/>
        </w:rPr>
        <w:t>r</w:t>
      </w:r>
      <w:r w:rsidR="00E85A11" w:rsidRPr="00BE4F50">
        <w:rPr>
          <w:rFonts w:ascii="Times New Roman" w:hAnsi="Times New Roman"/>
          <w:color w:val="000000" w:themeColor="text1"/>
          <w:spacing w:val="-2"/>
          <w:szCs w:val="36"/>
        </w:rPr>
        <w:t>esources</w:t>
      </w:r>
    </w:p>
    <w:p w14:paraId="1BBBBD31" w14:textId="77777777" w:rsidR="007828E7" w:rsidRPr="00BE4F50" w:rsidRDefault="007828E7" w:rsidP="00E85A11">
      <w:pPr>
        <w:ind w:left="260"/>
        <w:jc w:val="center"/>
        <w:rPr>
          <w:rFonts w:ascii="Times New Roman" w:hAnsi="Times New Roman"/>
          <w:color w:val="000000" w:themeColor="text1"/>
          <w:szCs w:val="36"/>
        </w:rPr>
      </w:pPr>
    </w:p>
    <w:p w14:paraId="4F23E4A1" w14:textId="77777777" w:rsidR="00E85A11" w:rsidRPr="00BE4F50" w:rsidRDefault="00E85A11" w:rsidP="00E85A11">
      <w:pPr>
        <w:spacing w:before="282" w:line="480" w:lineRule="auto"/>
        <w:ind w:left="260" w:right="485"/>
        <w:jc w:val="both"/>
        <w:rPr>
          <w:rFonts w:ascii="Times New Roman" w:hAnsi="Times New Roman"/>
          <w:color w:val="000000" w:themeColor="text1"/>
          <w:szCs w:val="36"/>
        </w:rPr>
      </w:pPr>
      <w:r w:rsidRPr="00BE4F50">
        <w:rPr>
          <w:rFonts w:ascii="Times New Roman" w:hAnsi="Times New Roman"/>
          <w:color w:val="000000" w:themeColor="text1"/>
          <w:w w:val="90"/>
          <w:szCs w:val="36"/>
        </w:rPr>
        <w:t xml:space="preserve">The APH </w:t>
      </w:r>
      <w:proofErr w:type="spellStart"/>
      <w:r w:rsidRPr="00BE4F50">
        <w:rPr>
          <w:rFonts w:ascii="Times New Roman" w:hAnsi="Times New Roman"/>
          <w:color w:val="000000" w:themeColor="text1"/>
          <w:w w:val="90"/>
          <w:szCs w:val="36"/>
        </w:rPr>
        <w:t>ConnectCenter</w:t>
      </w:r>
      <w:proofErr w:type="spellEnd"/>
      <w:r w:rsidRPr="00BE4F50">
        <w:rPr>
          <w:rFonts w:ascii="Times New Roman" w:hAnsi="Times New Roman"/>
          <w:color w:val="000000" w:themeColor="text1"/>
          <w:w w:val="90"/>
          <w:szCs w:val="36"/>
        </w:rPr>
        <w:t xml:space="preserve"> offers FREE curated advice and resources </w:t>
      </w:r>
      <w:r w:rsidRPr="00BE4F50">
        <w:rPr>
          <w:rFonts w:ascii="Times New Roman" w:hAnsi="Times New Roman"/>
          <w:color w:val="000000" w:themeColor="text1"/>
          <w:szCs w:val="36"/>
        </w:rPr>
        <w:t>to</w:t>
      </w:r>
      <w:r w:rsidRPr="00BE4F50">
        <w:rPr>
          <w:rFonts w:ascii="Times New Roman" w:hAnsi="Times New Roman"/>
          <w:color w:val="000000" w:themeColor="text1"/>
          <w:spacing w:val="-14"/>
          <w:szCs w:val="36"/>
        </w:rPr>
        <w:t xml:space="preserve"> </w:t>
      </w:r>
      <w:r w:rsidRPr="00BE4F50">
        <w:rPr>
          <w:rFonts w:ascii="Times New Roman" w:hAnsi="Times New Roman"/>
          <w:color w:val="000000" w:themeColor="text1"/>
          <w:szCs w:val="36"/>
        </w:rPr>
        <w:t>assist</w:t>
      </w:r>
      <w:r w:rsidRPr="00BE4F50">
        <w:rPr>
          <w:rFonts w:ascii="Times New Roman" w:hAnsi="Times New Roman"/>
          <w:color w:val="000000" w:themeColor="text1"/>
          <w:spacing w:val="-14"/>
          <w:szCs w:val="36"/>
        </w:rPr>
        <w:t xml:space="preserve"> </w:t>
      </w:r>
      <w:r w:rsidRPr="00BE4F50">
        <w:rPr>
          <w:rFonts w:ascii="Times New Roman" w:hAnsi="Times New Roman"/>
          <w:color w:val="000000" w:themeColor="text1"/>
          <w:szCs w:val="36"/>
        </w:rPr>
        <w:t>children,</w:t>
      </w:r>
      <w:r w:rsidRPr="00BE4F50">
        <w:rPr>
          <w:rFonts w:ascii="Times New Roman" w:hAnsi="Times New Roman"/>
          <w:color w:val="000000" w:themeColor="text1"/>
          <w:spacing w:val="-14"/>
          <w:szCs w:val="36"/>
        </w:rPr>
        <w:t xml:space="preserve"> </w:t>
      </w:r>
      <w:r w:rsidRPr="00BE4F50">
        <w:rPr>
          <w:rFonts w:ascii="Times New Roman" w:hAnsi="Times New Roman"/>
          <w:color w:val="000000" w:themeColor="text1"/>
          <w:szCs w:val="36"/>
        </w:rPr>
        <w:t>parents,</w:t>
      </w:r>
      <w:r w:rsidRPr="00BE4F50">
        <w:rPr>
          <w:rFonts w:ascii="Times New Roman" w:hAnsi="Times New Roman"/>
          <w:color w:val="000000" w:themeColor="text1"/>
          <w:spacing w:val="-14"/>
          <w:szCs w:val="36"/>
        </w:rPr>
        <w:t xml:space="preserve"> </w:t>
      </w:r>
      <w:r w:rsidRPr="00BE4F50">
        <w:rPr>
          <w:rFonts w:ascii="Times New Roman" w:hAnsi="Times New Roman"/>
          <w:color w:val="000000" w:themeColor="text1"/>
          <w:szCs w:val="36"/>
        </w:rPr>
        <w:t>adults,</w:t>
      </w:r>
      <w:r w:rsidRPr="00BE4F50">
        <w:rPr>
          <w:rFonts w:ascii="Times New Roman" w:hAnsi="Times New Roman"/>
          <w:color w:val="000000" w:themeColor="text1"/>
          <w:spacing w:val="-14"/>
          <w:szCs w:val="36"/>
        </w:rPr>
        <w:t xml:space="preserve"> </w:t>
      </w:r>
      <w:r w:rsidRPr="00BE4F50">
        <w:rPr>
          <w:rFonts w:ascii="Times New Roman" w:hAnsi="Times New Roman"/>
          <w:color w:val="000000" w:themeColor="text1"/>
          <w:szCs w:val="36"/>
        </w:rPr>
        <w:t>and</w:t>
      </w:r>
      <w:r w:rsidRPr="00BE4F50">
        <w:rPr>
          <w:rFonts w:ascii="Times New Roman" w:hAnsi="Times New Roman"/>
          <w:color w:val="000000" w:themeColor="text1"/>
          <w:spacing w:val="-14"/>
          <w:szCs w:val="36"/>
        </w:rPr>
        <w:t xml:space="preserve"> </w:t>
      </w:r>
      <w:r w:rsidRPr="00BE4F50">
        <w:rPr>
          <w:rFonts w:ascii="Times New Roman" w:hAnsi="Times New Roman"/>
          <w:color w:val="000000" w:themeColor="text1"/>
          <w:szCs w:val="36"/>
        </w:rPr>
        <w:t>job</w:t>
      </w:r>
      <w:r w:rsidRPr="00BE4F50">
        <w:rPr>
          <w:rFonts w:ascii="Times New Roman" w:hAnsi="Times New Roman"/>
          <w:color w:val="000000" w:themeColor="text1"/>
          <w:spacing w:val="-14"/>
          <w:szCs w:val="36"/>
        </w:rPr>
        <w:t xml:space="preserve"> </w:t>
      </w:r>
      <w:r w:rsidRPr="00BE4F50">
        <w:rPr>
          <w:rFonts w:ascii="Times New Roman" w:hAnsi="Times New Roman"/>
          <w:color w:val="000000" w:themeColor="text1"/>
          <w:szCs w:val="36"/>
        </w:rPr>
        <w:t>seekers</w:t>
      </w:r>
      <w:r w:rsidRPr="00BE4F50">
        <w:rPr>
          <w:rFonts w:ascii="Times New Roman" w:hAnsi="Times New Roman"/>
          <w:color w:val="000000" w:themeColor="text1"/>
          <w:spacing w:val="-14"/>
          <w:szCs w:val="36"/>
        </w:rPr>
        <w:t xml:space="preserve"> </w:t>
      </w:r>
      <w:r w:rsidRPr="00BE4F50">
        <w:rPr>
          <w:rFonts w:ascii="Times New Roman" w:hAnsi="Times New Roman"/>
          <w:color w:val="000000" w:themeColor="text1"/>
          <w:szCs w:val="36"/>
        </w:rPr>
        <w:t>who</w:t>
      </w:r>
      <w:r w:rsidRPr="00BE4F50">
        <w:rPr>
          <w:rFonts w:ascii="Times New Roman" w:hAnsi="Times New Roman"/>
          <w:color w:val="000000" w:themeColor="text1"/>
          <w:spacing w:val="-14"/>
          <w:szCs w:val="36"/>
        </w:rPr>
        <w:t xml:space="preserve"> </w:t>
      </w:r>
      <w:r w:rsidRPr="00BE4F50">
        <w:rPr>
          <w:rFonts w:ascii="Times New Roman" w:hAnsi="Times New Roman"/>
          <w:color w:val="000000" w:themeColor="text1"/>
          <w:szCs w:val="36"/>
        </w:rPr>
        <w:t>are</w:t>
      </w:r>
      <w:r w:rsidRPr="00BE4F50">
        <w:rPr>
          <w:rFonts w:ascii="Times New Roman" w:hAnsi="Times New Roman"/>
          <w:color w:val="000000" w:themeColor="text1"/>
          <w:spacing w:val="-14"/>
          <w:szCs w:val="36"/>
        </w:rPr>
        <w:t xml:space="preserve"> </w:t>
      </w:r>
      <w:r w:rsidRPr="00BE4F50">
        <w:rPr>
          <w:rFonts w:ascii="Times New Roman" w:hAnsi="Times New Roman"/>
          <w:color w:val="000000" w:themeColor="text1"/>
          <w:szCs w:val="36"/>
        </w:rPr>
        <w:t>blind or low vision, and their associated professionals.</w:t>
      </w:r>
    </w:p>
    <w:p w14:paraId="2F06D2D3" w14:textId="77777777" w:rsidR="00E85A11" w:rsidRPr="00BE4F50" w:rsidRDefault="00E85A11" w:rsidP="00E85A11">
      <w:pPr>
        <w:pStyle w:val="BodyText"/>
        <w:spacing w:before="271" w:line="480" w:lineRule="auto"/>
        <w:ind w:left="260"/>
        <w:rPr>
          <w:rFonts w:ascii="Times New Roman" w:hAnsi="Times New Roman"/>
          <w:color w:val="000000" w:themeColor="text1"/>
          <w:szCs w:val="36"/>
        </w:rPr>
      </w:pPr>
      <w:r w:rsidRPr="00BE4F50">
        <w:rPr>
          <w:rFonts w:ascii="Times New Roman" w:hAnsi="Times New Roman"/>
          <w:color w:val="000000" w:themeColor="text1"/>
          <w:spacing w:val="-2"/>
          <w:szCs w:val="36"/>
        </w:rPr>
        <w:t>Through</w:t>
      </w:r>
      <w:r w:rsidRPr="00BE4F50">
        <w:rPr>
          <w:rFonts w:ascii="Times New Roman" w:hAnsi="Times New Roman"/>
          <w:color w:val="000000" w:themeColor="text1"/>
          <w:spacing w:val="-14"/>
          <w:szCs w:val="36"/>
        </w:rPr>
        <w:t xml:space="preserve"> </w:t>
      </w:r>
      <w:r w:rsidRPr="00BE4F50">
        <w:rPr>
          <w:rFonts w:ascii="Times New Roman" w:hAnsi="Times New Roman"/>
          <w:color w:val="000000" w:themeColor="text1"/>
          <w:spacing w:val="-2"/>
          <w:szCs w:val="36"/>
        </w:rPr>
        <w:t>the</w:t>
      </w:r>
      <w:r w:rsidRPr="00BE4F50">
        <w:rPr>
          <w:rFonts w:ascii="Times New Roman" w:hAnsi="Times New Roman"/>
          <w:color w:val="000000" w:themeColor="text1"/>
          <w:spacing w:val="-14"/>
          <w:szCs w:val="36"/>
        </w:rPr>
        <w:t xml:space="preserve"> </w:t>
      </w:r>
      <w:hyperlink r:id="rId23" w:history="1">
        <w:r w:rsidRPr="00BE4F50">
          <w:rPr>
            <w:rStyle w:val="Hyperlink"/>
            <w:rFonts w:ascii="Times New Roman" w:hAnsi="Times New Roman"/>
            <w:color w:val="000000" w:themeColor="text1"/>
            <w:spacing w:val="-2"/>
            <w:szCs w:val="36"/>
          </w:rPr>
          <w:t>APH</w:t>
        </w:r>
        <w:r w:rsidRPr="00BE4F50">
          <w:rPr>
            <w:rStyle w:val="Hyperlink"/>
            <w:rFonts w:ascii="Times New Roman" w:hAnsi="Times New Roman"/>
            <w:color w:val="000000" w:themeColor="text1"/>
            <w:spacing w:val="-14"/>
            <w:szCs w:val="36"/>
          </w:rPr>
          <w:t xml:space="preserve"> </w:t>
        </w:r>
        <w:proofErr w:type="spellStart"/>
        <w:r w:rsidRPr="00BE4F50">
          <w:rPr>
            <w:rStyle w:val="Hyperlink"/>
            <w:rFonts w:ascii="Times New Roman" w:hAnsi="Times New Roman"/>
            <w:color w:val="000000" w:themeColor="text1"/>
            <w:spacing w:val="-2"/>
            <w:szCs w:val="36"/>
          </w:rPr>
          <w:t>ConnectCenter</w:t>
        </w:r>
        <w:proofErr w:type="spellEnd"/>
      </w:hyperlink>
      <w:r w:rsidRPr="00BE4F50">
        <w:rPr>
          <w:rFonts w:ascii="Times New Roman" w:hAnsi="Times New Roman"/>
          <w:color w:val="000000" w:themeColor="text1"/>
          <w:spacing w:val="-15"/>
          <w:szCs w:val="36"/>
        </w:rPr>
        <w:t xml:space="preserve"> </w:t>
      </w:r>
      <w:r w:rsidRPr="00BE4F50">
        <w:rPr>
          <w:rFonts w:ascii="Times New Roman" w:hAnsi="Times New Roman"/>
          <w:color w:val="000000" w:themeColor="text1"/>
          <w:spacing w:val="-2"/>
          <w:szCs w:val="36"/>
        </w:rPr>
        <w:t>website,</w:t>
      </w:r>
      <w:r w:rsidRPr="00BE4F50">
        <w:rPr>
          <w:rFonts w:ascii="Times New Roman" w:hAnsi="Times New Roman"/>
          <w:color w:val="000000" w:themeColor="text1"/>
          <w:spacing w:val="-14"/>
          <w:szCs w:val="36"/>
        </w:rPr>
        <w:t xml:space="preserve"> </w:t>
      </w:r>
      <w:r w:rsidRPr="00BE4F50">
        <w:rPr>
          <w:rFonts w:ascii="Times New Roman" w:hAnsi="Times New Roman"/>
          <w:color w:val="000000" w:themeColor="text1"/>
          <w:spacing w:val="-2"/>
          <w:szCs w:val="36"/>
        </w:rPr>
        <w:t>you</w:t>
      </w:r>
      <w:r w:rsidRPr="00BE4F50">
        <w:rPr>
          <w:rFonts w:ascii="Times New Roman" w:hAnsi="Times New Roman"/>
          <w:color w:val="000000" w:themeColor="text1"/>
          <w:spacing w:val="-14"/>
          <w:szCs w:val="36"/>
        </w:rPr>
        <w:t xml:space="preserve"> </w:t>
      </w:r>
      <w:r w:rsidRPr="00BE4F50">
        <w:rPr>
          <w:rFonts w:ascii="Times New Roman" w:hAnsi="Times New Roman"/>
          <w:color w:val="000000" w:themeColor="text1"/>
          <w:spacing w:val="-2"/>
          <w:szCs w:val="36"/>
        </w:rPr>
        <w:t>are</w:t>
      </w:r>
      <w:r w:rsidRPr="00BE4F50">
        <w:rPr>
          <w:rFonts w:ascii="Times New Roman" w:hAnsi="Times New Roman"/>
          <w:color w:val="000000" w:themeColor="text1"/>
          <w:spacing w:val="-14"/>
          <w:szCs w:val="36"/>
        </w:rPr>
        <w:t xml:space="preserve"> </w:t>
      </w:r>
      <w:r w:rsidRPr="00BE4F50">
        <w:rPr>
          <w:rFonts w:ascii="Times New Roman" w:hAnsi="Times New Roman"/>
          <w:color w:val="000000" w:themeColor="text1"/>
          <w:spacing w:val="-2"/>
          <w:szCs w:val="36"/>
        </w:rPr>
        <w:t>able</w:t>
      </w:r>
      <w:r w:rsidRPr="00BE4F50">
        <w:rPr>
          <w:rFonts w:ascii="Times New Roman" w:hAnsi="Times New Roman"/>
          <w:color w:val="000000" w:themeColor="text1"/>
          <w:spacing w:val="-14"/>
          <w:szCs w:val="36"/>
        </w:rPr>
        <w:t xml:space="preserve"> </w:t>
      </w:r>
      <w:r w:rsidRPr="00BE4F50">
        <w:rPr>
          <w:rFonts w:ascii="Times New Roman" w:hAnsi="Times New Roman"/>
          <w:color w:val="000000" w:themeColor="text1"/>
          <w:spacing w:val="-2"/>
          <w:szCs w:val="36"/>
        </w:rPr>
        <w:t>to</w:t>
      </w:r>
      <w:r w:rsidRPr="00BE4F50">
        <w:rPr>
          <w:rFonts w:ascii="Times New Roman" w:hAnsi="Times New Roman"/>
          <w:color w:val="000000" w:themeColor="text1"/>
          <w:spacing w:val="-14"/>
          <w:szCs w:val="36"/>
        </w:rPr>
        <w:t xml:space="preserve"> </w:t>
      </w:r>
      <w:r w:rsidRPr="00BE4F50">
        <w:rPr>
          <w:rFonts w:ascii="Times New Roman" w:hAnsi="Times New Roman"/>
          <w:color w:val="000000" w:themeColor="text1"/>
          <w:spacing w:val="-2"/>
          <w:szCs w:val="36"/>
        </w:rPr>
        <w:t>access</w:t>
      </w:r>
      <w:r w:rsidRPr="00BE4F50">
        <w:rPr>
          <w:rFonts w:ascii="Times New Roman" w:hAnsi="Times New Roman"/>
          <w:color w:val="000000" w:themeColor="text1"/>
          <w:spacing w:val="-14"/>
          <w:szCs w:val="36"/>
        </w:rPr>
        <w:t xml:space="preserve"> </w:t>
      </w:r>
      <w:r w:rsidRPr="00BE4F50">
        <w:rPr>
          <w:rFonts w:ascii="Times New Roman" w:hAnsi="Times New Roman"/>
          <w:color w:val="000000" w:themeColor="text1"/>
          <w:spacing w:val="-2"/>
          <w:szCs w:val="36"/>
        </w:rPr>
        <w:t xml:space="preserve">these </w:t>
      </w:r>
      <w:proofErr w:type="spellStart"/>
      <w:r w:rsidRPr="00BE4F50">
        <w:rPr>
          <w:rFonts w:ascii="Times New Roman" w:hAnsi="Times New Roman"/>
          <w:color w:val="000000" w:themeColor="text1"/>
          <w:szCs w:val="36"/>
        </w:rPr>
        <w:t>ConnectCenter</w:t>
      </w:r>
      <w:proofErr w:type="spellEnd"/>
      <w:r w:rsidRPr="00BE4F50">
        <w:rPr>
          <w:rFonts w:ascii="Times New Roman" w:hAnsi="Times New Roman"/>
          <w:color w:val="000000" w:themeColor="text1"/>
          <w:szCs w:val="36"/>
        </w:rPr>
        <w:t xml:space="preserve"> resources, and much more:</w:t>
      </w:r>
    </w:p>
    <w:p w14:paraId="33D2B66E" w14:textId="77777777" w:rsidR="00E85A11" w:rsidRPr="00BE4F50" w:rsidRDefault="00E85A11" w:rsidP="00E85A11">
      <w:pPr>
        <w:pStyle w:val="ListParagraph"/>
        <w:widowControl w:val="0"/>
        <w:numPr>
          <w:ilvl w:val="0"/>
          <w:numId w:val="1"/>
        </w:numPr>
        <w:tabs>
          <w:tab w:val="left" w:pos="862"/>
        </w:tabs>
        <w:autoSpaceDE w:val="0"/>
        <w:autoSpaceDN w:val="0"/>
        <w:spacing w:before="152" w:after="0" w:line="480" w:lineRule="auto"/>
        <w:ind w:right="1004"/>
        <w:contextualSpacing w:val="0"/>
        <w:rPr>
          <w:rFonts w:ascii="Times New Roman" w:hAnsi="Times New Roman" w:cs="Times New Roman"/>
          <w:color w:val="000000" w:themeColor="text1"/>
          <w:sz w:val="36"/>
          <w:szCs w:val="36"/>
        </w:rPr>
      </w:pPr>
      <w:r w:rsidRPr="00BE4F50">
        <w:rPr>
          <w:rFonts w:ascii="Times New Roman" w:hAnsi="Times New Roman" w:cs="Times New Roman"/>
          <w:color w:val="000000" w:themeColor="text1"/>
          <w:sz w:val="36"/>
          <w:szCs w:val="36"/>
        </w:rPr>
        <w:t xml:space="preserve">APH Information &amp; Referral Hotline: One of our experienced </w:t>
      </w:r>
      <w:r w:rsidRPr="00BE4F50">
        <w:rPr>
          <w:rFonts w:ascii="Times New Roman" w:hAnsi="Times New Roman" w:cs="Times New Roman"/>
          <w:color w:val="000000" w:themeColor="text1"/>
          <w:w w:val="105"/>
          <w:sz w:val="36"/>
          <w:szCs w:val="36"/>
        </w:rPr>
        <w:t xml:space="preserve">representatives can provide free information on virtually any </w:t>
      </w:r>
      <w:r w:rsidRPr="00BE4F50">
        <w:rPr>
          <w:rFonts w:ascii="Times New Roman" w:hAnsi="Times New Roman" w:cs="Times New Roman"/>
          <w:color w:val="000000" w:themeColor="text1"/>
          <w:sz w:val="36"/>
          <w:szCs w:val="36"/>
        </w:rPr>
        <w:t>topic related to visual impairment and blindness. Call toll-free</w:t>
      </w:r>
      <w:r w:rsidRPr="00BE4F50">
        <w:rPr>
          <w:rFonts w:ascii="Times New Roman" w:hAnsi="Times New Roman" w:cs="Times New Roman"/>
          <w:color w:val="000000" w:themeColor="text1"/>
          <w:spacing w:val="80"/>
          <w:sz w:val="36"/>
          <w:szCs w:val="36"/>
        </w:rPr>
        <w:t xml:space="preserve"> </w:t>
      </w:r>
      <w:r w:rsidRPr="00BE4F50">
        <w:rPr>
          <w:rFonts w:ascii="Times New Roman" w:hAnsi="Times New Roman" w:cs="Times New Roman"/>
          <w:color w:val="000000" w:themeColor="text1"/>
          <w:sz w:val="36"/>
          <w:szCs w:val="36"/>
        </w:rPr>
        <w:t xml:space="preserve">(800) 232-5463 or e-mail us at </w:t>
      </w:r>
      <w:hyperlink r:id="rId24">
        <w:r w:rsidRPr="00BE4F50">
          <w:rPr>
            <w:rFonts w:ascii="Times New Roman" w:hAnsi="Times New Roman" w:cs="Times New Roman"/>
            <w:color w:val="000000" w:themeColor="text1"/>
            <w:sz w:val="36"/>
            <w:szCs w:val="36"/>
            <w:u w:val="single" w:color="3C5A99"/>
          </w:rPr>
          <w:t>connectcenter@aph.org</w:t>
        </w:r>
      </w:hyperlink>
      <w:r w:rsidRPr="00BE4F50">
        <w:rPr>
          <w:rFonts w:ascii="Times New Roman" w:hAnsi="Times New Roman" w:cs="Times New Roman"/>
          <w:color w:val="000000" w:themeColor="text1"/>
          <w:sz w:val="36"/>
          <w:szCs w:val="36"/>
        </w:rPr>
        <w:t>.</w:t>
      </w:r>
    </w:p>
    <w:p w14:paraId="35AD6245" w14:textId="77777777" w:rsidR="00E85A11" w:rsidRPr="00BE4F50" w:rsidRDefault="00E85A11" w:rsidP="00E85A11">
      <w:pPr>
        <w:pStyle w:val="ListParagraph"/>
        <w:widowControl w:val="0"/>
        <w:numPr>
          <w:ilvl w:val="0"/>
          <w:numId w:val="1"/>
        </w:numPr>
        <w:tabs>
          <w:tab w:val="left" w:pos="862"/>
        </w:tabs>
        <w:autoSpaceDE w:val="0"/>
        <w:autoSpaceDN w:val="0"/>
        <w:spacing w:before="175" w:after="0" w:line="480" w:lineRule="auto"/>
        <w:ind w:right="875"/>
        <w:contextualSpacing w:val="0"/>
        <w:rPr>
          <w:rFonts w:ascii="Times New Roman" w:hAnsi="Times New Roman" w:cs="Times New Roman"/>
          <w:color w:val="000000" w:themeColor="text1"/>
          <w:sz w:val="36"/>
          <w:szCs w:val="36"/>
        </w:rPr>
      </w:pPr>
      <w:hyperlink r:id="rId25" w:history="1">
        <w:r w:rsidRPr="00BE4F50">
          <w:rPr>
            <w:rStyle w:val="Hyperlink"/>
            <w:rFonts w:ascii="Times New Roman" w:hAnsi="Times New Roman" w:cs="Times New Roman"/>
            <w:color w:val="000000" w:themeColor="text1"/>
            <w:sz w:val="36"/>
            <w:szCs w:val="36"/>
          </w:rPr>
          <w:t>For Families</w:t>
        </w:r>
      </w:hyperlink>
      <w:r w:rsidRPr="00BE4F50">
        <w:rPr>
          <w:rFonts w:ascii="Times New Roman" w:hAnsi="Times New Roman" w:cs="Times New Roman"/>
          <w:color w:val="000000" w:themeColor="text1"/>
          <w:sz w:val="36"/>
          <w:szCs w:val="36"/>
        </w:rPr>
        <w:t xml:space="preserve">: Find support and resources for families of children </w:t>
      </w:r>
      <w:r w:rsidRPr="00BE4F50">
        <w:rPr>
          <w:rFonts w:ascii="Times New Roman" w:hAnsi="Times New Roman" w:cs="Times New Roman"/>
          <w:color w:val="000000" w:themeColor="text1"/>
          <w:w w:val="105"/>
          <w:sz w:val="36"/>
          <w:szCs w:val="36"/>
        </w:rPr>
        <w:t>who are blind or low vision.</w:t>
      </w:r>
    </w:p>
    <w:p w14:paraId="579FAF68" w14:textId="77777777" w:rsidR="00E85A11" w:rsidRPr="00BE4F50" w:rsidRDefault="00E85A11" w:rsidP="00E85A11">
      <w:pPr>
        <w:pStyle w:val="ListParagraph"/>
        <w:widowControl w:val="0"/>
        <w:numPr>
          <w:ilvl w:val="0"/>
          <w:numId w:val="1"/>
        </w:numPr>
        <w:tabs>
          <w:tab w:val="left" w:pos="862"/>
        </w:tabs>
        <w:autoSpaceDE w:val="0"/>
        <w:autoSpaceDN w:val="0"/>
        <w:spacing w:before="177" w:after="0" w:line="480" w:lineRule="auto"/>
        <w:ind w:right="568"/>
        <w:contextualSpacing w:val="0"/>
        <w:rPr>
          <w:rFonts w:ascii="Times New Roman" w:hAnsi="Times New Roman" w:cs="Times New Roman"/>
          <w:color w:val="000000" w:themeColor="text1"/>
          <w:sz w:val="36"/>
          <w:szCs w:val="36"/>
        </w:rPr>
      </w:pPr>
      <w:hyperlink r:id="rId26">
        <w:r w:rsidRPr="00BE4F50">
          <w:rPr>
            <w:rFonts w:ascii="Times New Roman" w:hAnsi="Times New Roman" w:cs="Times New Roman"/>
            <w:color w:val="000000" w:themeColor="text1"/>
            <w:sz w:val="36"/>
            <w:szCs w:val="36"/>
            <w:u w:val="single" w:color="3C5A99"/>
          </w:rPr>
          <w:t>For</w:t>
        </w:r>
        <w:r w:rsidRPr="00BE4F50">
          <w:rPr>
            <w:rFonts w:ascii="Times New Roman" w:hAnsi="Times New Roman" w:cs="Times New Roman"/>
            <w:color w:val="000000" w:themeColor="text1"/>
            <w:spacing w:val="-5"/>
            <w:sz w:val="36"/>
            <w:szCs w:val="36"/>
            <w:u w:val="single" w:color="3C5A99"/>
          </w:rPr>
          <w:t xml:space="preserve"> </w:t>
        </w:r>
        <w:r w:rsidRPr="00BE4F50">
          <w:rPr>
            <w:rFonts w:ascii="Times New Roman" w:hAnsi="Times New Roman" w:cs="Times New Roman"/>
            <w:color w:val="000000" w:themeColor="text1"/>
            <w:sz w:val="36"/>
            <w:szCs w:val="36"/>
            <w:u w:val="single" w:color="3C5A99"/>
          </w:rPr>
          <w:t>Job</w:t>
        </w:r>
        <w:r w:rsidRPr="00BE4F50">
          <w:rPr>
            <w:rFonts w:ascii="Times New Roman" w:hAnsi="Times New Roman" w:cs="Times New Roman"/>
            <w:color w:val="000000" w:themeColor="text1"/>
            <w:spacing w:val="-5"/>
            <w:sz w:val="36"/>
            <w:szCs w:val="36"/>
            <w:u w:val="single" w:color="3C5A99"/>
          </w:rPr>
          <w:t xml:space="preserve"> </w:t>
        </w:r>
        <w:r w:rsidRPr="00BE4F50">
          <w:rPr>
            <w:rFonts w:ascii="Times New Roman" w:hAnsi="Times New Roman" w:cs="Times New Roman"/>
            <w:color w:val="000000" w:themeColor="text1"/>
            <w:sz w:val="36"/>
            <w:szCs w:val="36"/>
            <w:u w:val="single" w:color="3C5A99"/>
          </w:rPr>
          <w:t>Seekers</w:t>
        </w:r>
        <w:r w:rsidRPr="00BE4F50">
          <w:rPr>
            <w:rFonts w:ascii="Times New Roman" w:hAnsi="Times New Roman" w:cs="Times New Roman"/>
            <w:color w:val="000000" w:themeColor="text1"/>
            <w:spacing w:val="-5"/>
            <w:sz w:val="36"/>
            <w:szCs w:val="36"/>
            <w:u w:val="single" w:color="3C5A99"/>
          </w:rPr>
          <w:t xml:space="preserve"> </w:t>
        </w:r>
        <w:r w:rsidRPr="00BE4F50">
          <w:rPr>
            <w:rFonts w:ascii="Times New Roman" w:hAnsi="Times New Roman" w:cs="Times New Roman"/>
            <w:color w:val="000000" w:themeColor="text1"/>
            <w:sz w:val="36"/>
            <w:szCs w:val="36"/>
            <w:u w:val="single" w:color="3C5A99"/>
          </w:rPr>
          <w:t>&amp;</w:t>
        </w:r>
        <w:r w:rsidRPr="00BE4F50">
          <w:rPr>
            <w:rFonts w:ascii="Times New Roman" w:hAnsi="Times New Roman" w:cs="Times New Roman"/>
            <w:color w:val="000000" w:themeColor="text1"/>
            <w:spacing w:val="-5"/>
            <w:sz w:val="36"/>
            <w:szCs w:val="36"/>
            <w:u w:val="single" w:color="3C5A99"/>
          </w:rPr>
          <w:t xml:space="preserve"> </w:t>
        </w:r>
        <w:r w:rsidRPr="00BE4F50">
          <w:rPr>
            <w:rFonts w:ascii="Times New Roman" w:hAnsi="Times New Roman" w:cs="Times New Roman"/>
            <w:color w:val="000000" w:themeColor="text1"/>
            <w:sz w:val="36"/>
            <w:szCs w:val="36"/>
            <w:u w:val="single" w:color="3C5A99"/>
          </w:rPr>
          <w:t>Employers</w:t>
        </w:r>
      </w:hyperlink>
      <w:r w:rsidRPr="00BE4F50">
        <w:rPr>
          <w:rFonts w:ascii="Times New Roman" w:hAnsi="Times New Roman" w:cs="Times New Roman"/>
          <w:color w:val="000000" w:themeColor="text1"/>
          <w:sz w:val="36"/>
          <w:szCs w:val="36"/>
        </w:rPr>
        <w:t>:</w:t>
      </w:r>
      <w:r w:rsidRPr="00BE4F50">
        <w:rPr>
          <w:rFonts w:ascii="Times New Roman" w:hAnsi="Times New Roman" w:cs="Times New Roman"/>
          <w:color w:val="000000" w:themeColor="text1"/>
          <w:spacing w:val="-6"/>
          <w:sz w:val="36"/>
          <w:szCs w:val="36"/>
        </w:rPr>
        <w:t xml:space="preserve"> </w:t>
      </w:r>
      <w:r w:rsidRPr="00BE4F50">
        <w:rPr>
          <w:rFonts w:ascii="Times New Roman" w:hAnsi="Times New Roman" w:cs="Times New Roman"/>
          <w:color w:val="000000" w:themeColor="text1"/>
          <w:sz w:val="36"/>
          <w:szCs w:val="36"/>
        </w:rPr>
        <w:t>Find</w:t>
      </w:r>
      <w:r w:rsidRPr="00BE4F50">
        <w:rPr>
          <w:rFonts w:ascii="Times New Roman" w:hAnsi="Times New Roman" w:cs="Times New Roman"/>
          <w:color w:val="000000" w:themeColor="text1"/>
          <w:spacing w:val="-5"/>
          <w:sz w:val="36"/>
          <w:szCs w:val="36"/>
        </w:rPr>
        <w:t xml:space="preserve"> </w:t>
      </w:r>
      <w:r w:rsidRPr="00BE4F50">
        <w:rPr>
          <w:rFonts w:ascii="Times New Roman" w:hAnsi="Times New Roman" w:cs="Times New Roman"/>
          <w:color w:val="000000" w:themeColor="text1"/>
          <w:sz w:val="36"/>
          <w:szCs w:val="36"/>
        </w:rPr>
        <w:t>employment</w:t>
      </w:r>
      <w:r w:rsidRPr="00BE4F50">
        <w:rPr>
          <w:rFonts w:ascii="Times New Roman" w:hAnsi="Times New Roman" w:cs="Times New Roman"/>
          <w:color w:val="000000" w:themeColor="text1"/>
          <w:spacing w:val="-5"/>
          <w:sz w:val="36"/>
          <w:szCs w:val="36"/>
        </w:rPr>
        <w:t xml:space="preserve"> </w:t>
      </w:r>
      <w:r w:rsidRPr="00BE4F50">
        <w:rPr>
          <w:rFonts w:ascii="Times New Roman" w:hAnsi="Times New Roman" w:cs="Times New Roman"/>
          <w:color w:val="000000" w:themeColor="text1"/>
          <w:sz w:val="36"/>
          <w:szCs w:val="36"/>
        </w:rPr>
        <w:t>information,</w:t>
      </w:r>
      <w:r w:rsidRPr="00BE4F50">
        <w:rPr>
          <w:rFonts w:ascii="Times New Roman" w:hAnsi="Times New Roman" w:cs="Times New Roman"/>
          <w:color w:val="000000" w:themeColor="text1"/>
          <w:spacing w:val="-5"/>
          <w:sz w:val="36"/>
          <w:szCs w:val="36"/>
        </w:rPr>
        <w:t xml:space="preserve"> </w:t>
      </w:r>
      <w:r w:rsidRPr="00BE4F50">
        <w:rPr>
          <w:rFonts w:ascii="Times New Roman" w:hAnsi="Times New Roman" w:cs="Times New Roman"/>
          <w:color w:val="000000" w:themeColor="text1"/>
          <w:sz w:val="36"/>
          <w:szCs w:val="36"/>
        </w:rPr>
        <w:t xml:space="preserve">tools, </w:t>
      </w:r>
      <w:r w:rsidRPr="00BE4F50">
        <w:rPr>
          <w:rFonts w:ascii="Times New Roman" w:hAnsi="Times New Roman" w:cs="Times New Roman"/>
          <w:color w:val="000000" w:themeColor="text1"/>
          <w:w w:val="105"/>
          <w:sz w:val="36"/>
          <w:szCs w:val="36"/>
        </w:rPr>
        <w:t>and</w:t>
      </w:r>
      <w:r w:rsidRPr="00BE4F50">
        <w:rPr>
          <w:rFonts w:ascii="Times New Roman" w:hAnsi="Times New Roman" w:cs="Times New Roman"/>
          <w:color w:val="000000" w:themeColor="text1"/>
          <w:spacing w:val="-8"/>
          <w:w w:val="105"/>
          <w:sz w:val="36"/>
          <w:szCs w:val="36"/>
        </w:rPr>
        <w:t xml:space="preserve"> </w:t>
      </w:r>
      <w:r w:rsidRPr="00BE4F50">
        <w:rPr>
          <w:rFonts w:ascii="Times New Roman" w:hAnsi="Times New Roman" w:cs="Times New Roman"/>
          <w:color w:val="000000" w:themeColor="text1"/>
          <w:w w:val="105"/>
          <w:sz w:val="36"/>
          <w:szCs w:val="36"/>
        </w:rPr>
        <w:t>guidance</w:t>
      </w:r>
      <w:r w:rsidRPr="00BE4F50">
        <w:rPr>
          <w:rFonts w:ascii="Times New Roman" w:hAnsi="Times New Roman" w:cs="Times New Roman"/>
          <w:color w:val="000000" w:themeColor="text1"/>
          <w:spacing w:val="-8"/>
          <w:w w:val="105"/>
          <w:sz w:val="36"/>
          <w:szCs w:val="36"/>
        </w:rPr>
        <w:t xml:space="preserve"> </w:t>
      </w:r>
      <w:r w:rsidRPr="00BE4F50">
        <w:rPr>
          <w:rFonts w:ascii="Times New Roman" w:hAnsi="Times New Roman" w:cs="Times New Roman"/>
          <w:color w:val="000000" w:themeColor="text1"/>
          <w:w w:val="105"/>
          <w:sz w:val="36"/>
          <w:szCs w:val="36"/>
        </w:rPr>
        <w:t>for</w:t>
      </w:r>
      <w:r w:rsidRPr="00BE4F50">
        <w:rPr>
          <w:rFonts w:ascii="Times New Roman" w:hAnsi="Times New Roman" w:cs="Times New Roman"/>
          <w:color w:val="000000" w:themeColor="text1"/>
          <w:spacing w:val="-8"/>
          <w:w w:val="105"/>
          <w:sz w:val="36"/>
          <w:szCs w:val="36"/>
        </w:rPr>
        <w:t xml:space="preserve"> </w:t>
      </w:r>
      <w:r w:rsidRPr="00BE4F50">
        <w:rPr>
          <w:rFonts w:ascii="Times New Roman" w:hAnsi="Times New Roman" w:cs="Times New Roman"/>
          <w:color w:val="000000" w:themeColor="text1"/>
          <w:w w:val="105"/>
          <w:sz w:val="36"/>
          <w:szCs w:val="36"/>
        </w:rPr>
        <w:t>job</w:t>
      </w:r>
      <w:r w:rsidRPr="00BE4F50">
        <w:rPr>
          <w:rFonts w:ascii="Times New Roman" w:hAnsi="Times New Roman" w:cs="Times New Roman"/>
          <w:color w:val="000000" w:themeColor="text1"/>
          <w:spacing w:val="-8"/>
          <w:w w:val="105"/>
          <w:sz w:val="36"/>
          <w:szCs w:val="36"/>
        </w:rPr>
        <w:t xml:space="preserve"> </w:t>
      </w:r>
      <w:r w:rsidRPr="00BE4F50">
        <w:rPr>
          <w:rFonts w:ascii="Times New Roman" w:hAnsi="Times New Roman" w:cs="Times New Roman"/>
          <w:color w:val="000000" w:themeColor="text1"/>
          <w:w w:val="105"/>
          <w:sz w:val="36"/>
          <w:szCs w:val="36"/>
        </w:rPr>
        <w:t>seekers</w:t>
      </w:r>
      <w:r w:rsidRPr="00BE4F50">
        <w:rPr>
          <w:rFonts w:ascii="Times New Roman" w:hAnsi="Times New Roman" w:cs="Times New Roman"/>
          <w:color w:val="000000" w:themeColor="text1"/>
          <w:spacing w:val="-8"/>
          <w:w w:val="105"/>
          <w:sz w:val="36"/>
          <w:szCs w:val="36"/>
        </w:rPr>
        <w:t xml:space="preserve"> </w:t>
      </w:r>
      <w:r w:rsidRPr="00BE4F50">
        <w:rPr>
          <w:rFonts w:ascii="Times New Roman" w:hAnsi="Times New Roman" w:cs="Times New Roman"/>
          <w:color w:val="000000" w:themeColor="text1"/>
          <w:w w:val="105"/>
          <w:sz w:val="36"/>
          <w:szCs w:val="36"/>
        </w:rPr>
        <w:t>who</w:t>
      </w:r>
      <w:r w:rsidRPr="00BE4F50">
        <w:rPr>
          <w:rFonts w:ascii="Times New Roman" w:hAnsi="Times New Roman" w:cs="Times New Roman"/>
          <w:color w:val="000000" w:themeColor="text1"/>
          <w:spacing w:val="-8"/>
          <w:w w:val="105"/>
          <w:sz w:val="36"/>
          <w:szCs w:val="36"/>
        </w:rPr>
        <w:t xml:space="preserve"> </w:t>
      </w:r>
      <w:r w:rsidRPr="00BE4F50">
        <w:rPr>
          <w:rFonts w:ascii="Times New Roman" w:hAnsi="Times New Roman" w:cs="Times New Roman"/>
          <w:color w:val="000000" w:themeColor="text1"/>
          <w:w w:val="105"/>
          <w:sz w:val="36"/>
          <w:szCs w:val="36"/>
        </w:rPr>
        <w:t>are</w:t>
      </w:r>
      <w:r w:rsidRPr="00BE4F50">
        <w:rPr>
          <w:rFonts w:ascii="Times New Roman" w:hAnsi="Times New Roman" w:cs="Times New Roman"/>
          <w:color w:val="000000" w:themeColor="text1"/>
          <w:spacing w:val="-8"/>
          <w:w w:val="105"/>
          <w:sz w:val="36"/>
          <w:szCs w:val="36"/>
        </w:rPr>
        <w:t xml:space="preserve"> </w:t>
      </w:r>
      <w:r w:rsidRPr="00BE4F50">
        <w:rPr>
          <w:rFonts w:ascii="Times New Roman" w:hAnsi="Times New Roman" w:cs="Times New Roman"/>
          <w:color w:val="000000" w:themeColor="text1"/>
          <w:w w:val="105"/>
          <w:sz w:val="36"/>
          <w:szCs w:val="36"/>
        </w:rPr>
        <w:t>blind</w:t>
      </w:r>
      <w:r w:rsidRPr="00BE4F50">
        <w:rPr>
          <w:rFonts w:ascii="Times New Roman" w:hAnsi="Times New Roman" w:cs="Times New Roman"/>
          <w:color w:val="000000" w:themeColor="text1"/>
          <w:spacing w:val="-8"/>
          <w:w w:val="105"/>
          <w:sz w:val="36"/>
          <w:szCs w:val="36"/>
        </w:rPr>
        <w:t xml:space="preserve"> </w:t>
      </w:r>
      <w:r w:rsidRPr="00BE4F50">
        <w:rPr>
          <w:rFonts w:ascii="Times New Roman" w:hAnsi="Times New Roman" w:cs="Times New Roman"/>
          <w:color w:val="000000" w:themeColor="text1"/>
          <w:w w:val="105"/>
          <w:sz w:val="36"/>
          <w:szCs w:val="36"/>
        </w:rPr>
        <w:t>or</w:t>
      </w:r>
      <w:r w:rsidRPr="00BE4F50">
        <w:rPr>
          <w:rFonts w:ascii="Times New Roman" w:hAnsi="Times New Roman" w:cs="Times New Roman"/>
          <w:color w:val="000000" w:themeColor="text1"/>
          <w:spacing w:val="-8"/>
          <w:w w:val="105"/>
          <w:sz w:val="36"/>
          <w:szCs w:val="36"/>
        </w:rPr>
        <w:t xml:space="preserve"> </w:t>
      </w:r>
      <w:r w:rsidRPr="00BE4F50">
        <w:rPr>
          <w:rFonts w:ascii="Times New Roman" w:hAnsi="Times New Roman" w:cs="Times New Roman"/>
          <w:color w:val="000000" w:themeColor="text1"/>
          <w:w w:val="105"/>
          <w:sz w:val="36"/>
          <w:szCs w:val="36"/>
        </w:rPr>
        <w:t>low</w:t>
      </w:r>
      <w:r w:rsidRPr="00BE4F50">
        <w:rPr>
          <w:rFonts w:ascii="Times New Roman" w:hAnsi="Times New Roman" w:cs="Times New Roman"/>
          <w:color w:val="000000" w:themeColor="text1"/>
          <w:spacing w:val="-8"/>
          <w:w w:val="105"/>
          <w:sz w:val="36"/>
          <w:szCs w:val="36"/>
        </w:rPr>
        <w:t xml:space="preserve"> </w:t>
      </w:r>
      <w:r w:rsidRPr="00BE4F50">
        <w:rPr>
          <w:rFonts w:ascii="Times New Roman" w:hAnsi="Times New Roman" w:cs="Times New Roman"/>
          <w:color w:val="000000" w:themeColor="text1"/>
          <w:w w:val="105"/>
          <w:sz w:val="36"/>
          <w:szCs w:val="36"/>
        </w:rPr>
        <w:t>vision</w:t>
      </w:r>
      <w:r w:rsidRPr="00BE4F50">
        <w:rPr>
          <w:rFonts w:ascii="Times New Roman" w:hAnsi="Times New Roman" w:cs="Times New Roman"/>
          <w:color w:val="000000" w:themeColor="text1"/>
          <w:spacing w:val="-8"/>
          <w:w w:val="105"/>
          <w:sz w:val="36"/>
          <w:szCs w:val="36"/>
        </w:rPr>
        <w:t xml:space="preserve"> </w:t>
      </w:r>
      <w:r w:rsidRPr="00BE4F50">
        <w:rPr>
          <w:rFonts w:ascii="Times New Roman" w:hAnsi="Times New Roman" w:cs="Times New Roman"/>
          <w:color w:val="000000" w:themeColor="text1"/>
          <w:w w:val="105"/>
          <w:sz w:val="36"/>
          <w:szCs w:val="36"/>
        </w:rPr>
        <w:t>or</w:t>
      </w:r>
      <w:r w:rsidRPr="00BE4F50">
        <w:rPr>
          <w:rFonts w:ascii="Times New Roman" w:hAnsi="Times New Roman" w:cs="Times New Roman"/>
          <w:color w:val="000000" w:themeColor="text1"/>
          <w:spacing w:val="-8"/>
          <w:w w:val="105"/>
          <w:sz w:val="36"/>
          <w:szCs w:val="36"/>
        </w:rPr>
        <w:t xml:space="preserve"> </w:t>
      </w:r>
      <w:r w:rsidRPr="00BE4F50">
        <w:rPr>
          <w:rFonts w:ascii="Times New Roman" w:hAnsi="Times New Roman" w:cs="Times New Roman"/>
          <w:color w:val="000000" w:themeColor="text1"/>
          <w:w w:val="105"/>
          <w:sz w:val="36"/>
          <w:szCs w:val="36"/>
        </w:rPr>
        <w:t>for employers</w:t>
      </w:r>
      <w:r w:rsidRPr="00BE4F50">
        <w:rPr>
          <w:rFonts w:ascii="Times New Roman" w:hAnsi="Times New Roman" w:cs="Times New Roman"/>
          <w:color w:val="000000" w:themeColor="text1"/>
          <w:spacing w:val="-9"/>
          <w:w w:val="105"/>
          <w:sz w:val="36"/>
          <w:szCs w:val="36"/>
        </w:rPr>
        <w:t xml:space="preserve"> </w:t>
      </w:r>
      <w:r w:rsidRPr="00BE4F50">
        <w:rPr>
          <w:rFonts w:ascii="Times New Roman" w:hAnsi="Times New Roman" w:cs="Times New Roman"/>
          <w:color w:val="000000" w:themeColor="text1"/>
          <w:w w:val="105"/>
          <w:sz w:val="36"/>
          <w:szCs w:val="36"/>
        </w:rPr>
        <w:t>who</w:t>
      </w:r>
      <w:r w:rsidRPr="00BE4F50">
        <w:rPr>
          <w:rFonts w:ascii="Times New Roman" w:hAnsi="Times New Roman" w:cs="Times New Roman"/>
          <w:color w:val="000000" w:themeColor="text1"/>
          <w:spacing w:val="-9"/>
          <w:w w:val="105"/>
          <w:sz w:val="36"/>
          <w:szCs w:val="36"/>
        </w:rPr>
        <w:t xml:space="preserve"> </w:t>
      </w:r>
      <w:r w:rsidRPr="00BE4F50">
        <w:rPr>
          <w:rFonts w:ascii="Times New Roman" w:hAnsi="Times New Roman" w:cs="Times New Roman"/>
          <w:color w:val="000000" w:themeColor="text1"/>
          <w:w w:val="105"/>
          <w:sz w:val="36"/>
          <w:szCs w:val="36"/>
        </w:rPr>
        <w:t>work</w:t>
      </w:r>
      <w:r w:rsidRPr="00BE4F50">
        <w:rPr>
          <w:rFonts w:ascii="Times New Roman" w:hAnsi="Times New Roman" w:cs="Times New Roman"/>
          <w:color w:val="000000" w:themeColor="text1"/>
          <w:spacing w:val="-9"/>
          <w:w w:val="105"/>
          <w:sz w:val="36"/>
          <w:szCs w:val="36"/>
        </w:rPr>
        <w:t xml:space="preserve"> </w:t>
      </w:r>
      <w:r w:rsidRPr="00BE4F50">
        <w:rPr>
          <w:rFonts w:ascii="Times New Roman" w:hAnsi="Times New Roman" w:cs="Times New Roman"/>
          <w:color w:val="000000" w:themeColor="text1"/>
          <w:w w:val="105"/>
          <w:sz w:val="36"/>
          <w:szCs w:val="36"/>
        </w:rPr>
        <w:t>with</w:t>
      </w:r>
      <w:r w:rsidRPr="00BE4F50">
        <w:rPr>
          <w:rFonts w:ascii="Times New Roman" w:hAnsi="Times New Roman" w:cs="Times New Roman"/>
          <w:color w:val="000000" w:themeColor="text1"/>
          <w:spacing w:val="-9"/>
          <w:w w:val="105"/>
          <w:sz w:val="36"/>
          <w:szCs w:val="36"/>
        </w:rPr>
        <w:t xml:space="preserve"> </w:t>
      </w:r>
      <w:r w:rsidRPr="00BE4F50">
        <w:rPr>
          <w:rFonts w:ascii="Times New Roman" w:hAnsi="Times New Roman" w:cs="Times New Roman"/>
          <w:color w:val="000000" w:themeColor="text1"/>
          <w:w w:val="105"/>
          <w:sz w:val="36"/>
          <w:szCs w:val="36"/>
        </w:rPr>
        <w:t>individuals</w:t>
      </w:r>
      <w:r w:rsidRPr="00BE4F50">
        <w:rPr>
          <w:rFonts w:ascii="Times New Roman" w:hAnsi="Times New Roman" w:cs="Times New Roman"/>
          <w:color w:val="000000" w:themeColor="text1"/>
          <w:spacing w:val="-9"/>
          <w:w w:val="105"/>
          <w:sz w:val="36"/>
          <w:szCs w:val="36"/>
        </w:rPr>
        <w:t xml:space="preserve"> </w:t>
      </w:r>
      <w:r w:rsidRPr="00BE4F50">
        <w:rPr>
          <w:rFonts w:ascii="Times New Roman" w:hAnsi="Times New Roman" w:cs="Times New Roman"/>
          <w:color w:val="000000" w:themeColor="text1"/>
          <w:w w:val="105"/>
          <w:sz w:val="36"/>
          <w:szCs w:val="36"/>
        </w:rPr>
        <w:t>who</w:t>
      </w:r>
      <w:r w:rsidRPr="00BE4F50">
        <w:rPr>
          <w:rFonts w:ascii="Times New Roman" w:hAnsi="Times New Roman" w:cs="Times New Roman"/>
          <w:color w:val="000000" w:themeColor="text1"/>
          <w:spacing w:val="-9"/>
          <w:w w:val="105"/>
          <w:sz w:val="36"/>
          <w:szCs w:val="36"/>
        </w:rPr>
        <w:t xml:space="preserve"> </w:t>
      </w:r>
      <w:r w:rsidRPr="00BE4F50">
        <w:rPr>
          <w:rFonts w:ascii="Times New Roman" w:hAnsi="Times New Roman" w:cs="Times New Roman"/>
          <w:color w:val="000000" w:themeColor="text1"/>
          <w:w w:val="105"/>
          <w:sz w:val="36"/>
          <w:szCs w:val="36"/>
        </w:rPr>
        <w:t>are</w:t>
      </w:r>
      <w:r w:rsidRPr="00BE4F50">
        <w:rPr>
          <w:rFonts w:ascii="Times New Roman" w:hAnsi="Times New Roman" w:cs="Times New Roman"/>
          <w:color w:val="000000" w:themeColor="text1"/>
          <w:spacing w:val="-9"/>
          <w:w w:val="105"/>
          <w:sz w:val="36"/>
          <w:szCs w:val="36"/>
        </w:rPr>
        <w:t xml:space="preserve"> </w:t>
      </w:r>
      <w:r w:rsidRPr="00BE4F50">
        <w:rPr>
          <w:rFonts w:ascii="Times New Roman" w:hAnsi="Times New Roman" w:cs="Times New Roman"/>
          <w:color w:val="000000" w:themeColor="text1"/>
          <w:w w:val="105"/>
          <w:sz w:val="36"/>
          <w:szCs w:val="36"/>
        </w:rPr>
        <w:t>blind</w:t>
      </w:r>
      <w:r w:rsidRPr="00BE4F50">
        <w:rPr>
          <w:rFonts w:ascii="Times New Roman" w:hAnsi="Times New Roman" w:cs="Times New Roman"/>
          <w:color w:val="000000" w:themeColor="text1"/>
          <w:spacing w:val="-9"/>
          <w:w w:val="105"/>
          <w:sz w:val="36"/>
          <w:szCs w:val="36"/>
        </w:rPr>
        <w:t xml:space="preserve"> </w:t>
      </w:r>
      <w:r w:rsidRPr="00BE4F50">
        <w:rPr>
          <w:rFonts w:ascii="Times New Roman" w:hAnsi="Times New Roman" w:cs="Times New Roman"/>
          <w:color w:val="000000" w:themeColor="text1"/>
          <w:w w:val="105"/>
          <w:sz w:val="36"/>
          <w:szCs w:val="36"/>
        </w:rPr>
        <w:t>or</w:t>
      </w:r>
      <w:r w:rsidRPr="00BE4F50">
        <w:rPr>
          <w:rFonts w:ascii="Times New Roman" w:hAnsi="Times New Roman" w:cs="Times New Roman"/>
          <w:color w:val="000000" w:themeColor="text1"/>
          <w:spacing w:val="-9"/>
          <w:w w:val="105"/>
          <w:sz w:val="36"/>
          <w:szCs w:val="36"/>
        </w:rPr>
        <w:t xml:space="preserve"> </w:t>
      </w:r>
      <w:r w:rsidRPr="00BE4F50">
        <w:rPr>
          <w:rFonts w:ascii="Times New Roman" w:hAnsi="Times New Roman" w:cs="Times New Roman"/>
          <w:color w:val="000000" w:themeColor="text1"/>
          <w:w w:val="105"/>
          <w:sz w:val="36"/>
          <w:szCs w:val="36"/>
        </w:rPr>
        <w:t>low</w:t>
      </w:r>
      <w:r w:rsidRPr="00BE4F50">
        <w:rPr>
          <w:rFonts w:ascii="Times New Roman" w:hAnsi="Times New Roman" w:cs="Times New Roman"/>
          <w:color w:val="000000" w:themeColor="text1"/>
          <w:spacing w:val="-9"/>
          <w:w w:val="105"/>
          <w:sz w:val="36"/>
          <w:szCs w:val="36"/>
        </w:rPr>
        <w:t xml:space="preserve"> </w:t>
      </w:r>
      <w:r w:rsidRPr="00BE4F50">
        <w:rPr>
          <w:rFonts w:ascii="Times New Roman" w:hAnsi="Times New Roman" w:cs="Times New Roman"/>
          <w:color w:val="000000" w:themeColor="text1"/>
          <w:w w:val="105"/>
          <w:sz w:val="36"/>
          <w:szCs w:val="36"/>
        </w:rPr>
        <w:t>vision.</w:t>
      </w:r>
    </w:p>
    <w:p w14:paraId="2419076B" w14:textId="77777777" w:rsidR="00E85A11" w:rsidRPr="00BE4F50" w:rsidRDefault="00E85A11" w:rsidP="00E85A11">
      <w:pPr>
        <w:pStyle w:val="ListParagraph"/>
        <w:widowControl w:val="0"/>
        <w:numPr>
          <w:ilvl w:val="0"/>
          <w:numId w:val="1"/>
        </w:numPr>
        <w:tabs>
          <w:tab w:val="left" w:pos="862"/>
        </w:tabs>
        <w:autoSpaceDE w:val="0"/>
        <w:autoSpaceDN w:val="0"/>
        <w:spacing w:before="177" w:after="0" w:line="480" w:lineRule="auto"/>
        <w:ind w:right="827"/>
        <w:contextualSpacing w:val="0"/>
        <w:rPr>
          <w:rFonts w:ascii="Times New Roman" w:hAnsi="Times New Roman" w:cs="Times New Roman"/>
          <w:color w:val="000000" w:themeColor="text1"/>
          <w:sz w:val="36"/>
          <w:szCs w:val="36"/>
        </w:rPr>
      </w:pPr>
      <w:hyperlink r:id="rId27" w:history="1">
        <w:proofErr w:type="spellStart"/>
        <w:r w:rsidRPr="00BE4F50">
          <w:rPr>
            <w:rStyle w:val="Hyperlink"/>
            <w:rFonts w:ascii="Times New Roman" w:hAnsi="Times New Roman" w:cs="Times New Roman"/>
            <w:color w:val="000000" w:themeColor="text1"/>
            <w:sz w:val="36"/>
            <w:szCs w:val="36"/>
          </w:rPr>
          <w:t>VisionAware</w:t>
        </w:r>
        <w:proofErr w:type="spellEnd"/>
      </w:hyperlink>
      <w:r w:rsidRPr="00BE4F50">
        <w:rPr>
          <w:rFonts w:ascii="Times New Roman" w:hAnsi="Times New Roman" w:cs="Times New Roman"/>
          <w:color w:val="000000" w:themeColor="text1"/>
          <w:sz w:val="36"/>
          <w:szCs w:val="36"/>
        </w:rPr>
        <w:t>:</w:t>
      </w:r>
      <w:r w:rsidRPr="00BE4F50">
        <w:rPr>
          <w:rFonts w:ascii="Times New Roman" w:hAnsi="Times New Roman" w:cs="Times New Roman"/>
          <w:color w:val="000000" w:themeColor="text1"/>
          <w:spacing w:val="-2"/>
          <w:sz w:val="36"/>
          <w:szCs w:val="36"/>
        </w:rPr>
        <w:t xml:space="preserve"> </w:t>
      </w:r>
      <w:r w:rsidRPr="00BE4F50">
        <w:rPr>
          <w:rFonts w:ascii="Times New Roman" w:hAnsi="Times New Roman" w:cs="Times New Roman"/>
          <w:color w:val="000000" w:themeColor="text1"/>
          <w:sz w:val="36"/>
          <w:szCs w:val="36"/>
        </w:rPr>
        <w:t>Designed</w:t>
      </w:r>
      <w:r w:rsidRPr="00BE4F50">
        <w:rPr>
          <w:rFonts w:ascii="Times New Roman" w:hAnsi="Times New Roman" w:cs="Times New Roman"/>
          <w:color w:val="000000" w:themeColor="text1"/>
          <w:spacing w:val="-1"/>
          <w:sz w:val="36"/>
          <w:szCs w:val="36"/>
        </w:rPr>
        <w:t xml:space="preserve"> </w:t>
      </w:r>
      <w:r w:rsidRPr="00BE4F50">
        <w:rPr>
          <w:rFonts w:ascii="Times New Roman" w:hAnsi="Times New Roman" w:cs="Times New Roman"/>
          <w:color w:val="000000" w:themeColor="text1"/>
          <w:sz w:val="36"/>
          <w:szCs w:val="36"/>
        </w:rPr>
        <w:t>for</w:t>
      </w:r>
      <w:r w:rsidRPr="00BE4F50">
        <w:rPr>
          <w:rFonts w:ascii="Times New Roman" w:hAnsi="Times New Roman" w:cs="Times New Roman"/>
          <w:color w:val="000000" w:themeColor="text1"/>
          <w:spacing w:val="-1"/>
          <w:sz w:val="36"/>
          <w:szCs w:val="36"/>
        </w:rPr>
        <w:t xml:space="preserve"> </w:t>
      </w:r>
      <w:r w:rsidRPr="00BE4F50">
        <w:rPr>
          <w:rFonts w:ascii="Times New Roman" w:hAnsi="Times New Roman" w:cs="Times New Roman"/>
          <w:color w:val="000000" w:themeColor="text1"/>
          <w:sz w:val="36"/>
          <w:szCs w:val="36"/>
        </w:rPr>
        <w:t>adults</w:t>
      </w:r>
      <w:r w:rsidRPr="00BE4F50">
        <w:rPr>
          <w:rFonts w:ascii="Times New Roman" w:hAnsi="Times New Roman" w:cs="Times New Roman"/>
          <w:color w:val="000000" w:themeColor="text1"/>
          <w:spacing w:val="-1"/>
          <w:sz w:val="36"/>
          <w:szCs w:val="36"/>
        </w:rPr>
        <w:t xml:space="preserve"> </w:t>
      </w:r>
      <w:r w:rsidRPr="00BE4F50">
        <w:rPr>
          <w:rFonts w:ascii="Times New Roman" w:hAnsi="Times New Roman" w:cs="Times New Roman"/>
          <w:color w:val="000000" w:themeColor="text1"/>
          <w:sz w:val="36"/>
          <w:szCs w:val="36"/>
        </w:rPr>
        <w:t>and</w:t>
      </w:r>
      <w:r w:rsidRPr="00BE4F50">
        <w:rPr>
          <w:rFonts w:ascii="Times New Roman" w:hAnsi="Times New Roman" w:cs="Times New Roman"/>
          <w:color w:val="000000" w:themeColor="text1"/>
          <w:spacing w:val="-1"/>
          <w:sz w:val="36"/>
          <w:szCs w:val="36"/>
        </w:rPr>
        <w:t xml:space="preserve"> </w:t>
      </w:r>
      <w:r w:rsidRPr="00BE4F50">
        <w:rPr>
          <w:rFonts w:ascii="Times New Roman" w:hAnsi="Times New Roman" w:cs="Times New Roman"/>
          <w:color w:val="000000" w:themeColor="text1"/>
          <w:sz w:val="36"/>
          <w:szCs w:val="36"/>
        </w:rPr>
        <w:t>seniors</w:t>
      </w:r>
      <w:r w:rsidRPr="00BE4F50">
        <w:rPr>
          <w:rFonts w:ascii="Times New Roman" w:hAnsi="Times New Roman" w:cs="Times New Roman"/>
          <w:color w:val="000000" w:themeColor="text1"/>
          <w:spacing w:val="-1"/>
          <w:sz w:val="36"/>
          <w:szCs w:val="36"/>
        </w:rPr>
        <w:t xml:space="preserve"> </w:t>
      </w:r>
      <w:r w:rsidRPr="00BE4F50">
        <w:rPr>
          <w:rFonts w:ascii="Times New Roman" w:hAnsi="Times New Roman" w:cs="Times New Roman"/>
          <w:color w:val="000000" w:themeColor="text1"/>
          <w:sz w:val="36"/>
          <w:szCs w:val="36"/>
        </w:rPr>
        <w:t>who</w:t>
      </w:r>
      <w:r w:rsidRPr="00BE4F50">
        <w:rPr>
          <w:rFonts w:ascii="Times New Roman" w:hAnsi="Times New Roman" w:cs="Times New Roman"/>
          <w:color w:val="000000" w:themeColor="text1"/>
          <w:spacing w:val="-1"/>
          <w:sz w:val="36"/>
          <w:szCs w:val="36"/>
        </w:rPr>
        <w:t xml:space="preserve"> </w:t>
      </w:r>
      <w:r w:rsidRPr="00BE4F50">
        <w:rPr>
          <w:rFonts w:ascii="Times New Roman" w:hAnsi="Times New Roman" w:cs="Times New Roman"/>
          <w:color w:val="000000" w:themeColor="text1"/>
          <w:sz w:val="36"/>
          <w:szCs w:val="36"/>
        </w:rPr>
        <w:t>are</w:t>
      </w:r>
      <w:r w:rsidRPr="00BE4F50">
        <w:rPr>
          <w:rFonts w:ascii="Times New Roman" w:hAnsi="Times New Roman" w:cs="Times New Roman"/>
          <w:color w:val="000000" w:themeColor="text1"/>
          <w:spacing w:val="-1"/>
          <w:sz w:val="36"/>
          <w:szCs w:val="36"/>
        </w:rPr>
        <w:t xml:space="preserve"> </w:t>
      </w:r>
      <w:r w:rsidRPr="00BE4F50">
        <w:rPr>
          <w:rFonts w:ascii="Times New Roman" w:hAnsi="Times New Roman" w:cs="Times New Roman"/>
          <w:color w:val="000000" w:themeColor="text1"/>
          <w:sz w:val="36"/>
          <w:szCs w:val="36"/>
        </w:rPr>
        <w:t>living</w:t>
      </w:r>
      <w:r w:rsidRPr="00BE4F50">
        <w:rPr>
          <w:rFonts w:ascii="Times New Roman" w:hAnsi="Times New Roman" w:cs="Times New Roman"/>
          <w:color w:val="000000" w:themeColor="text1"/>
          <w:spacing w:val="-1"/>
          <w:sz w:val="36"/>
          <w:szCs w:val="36"/>
        </w:rPr>
        <w:t xml:space="preserve"> </w:t>
      </w:r>
      <w:r w:rsidRPr="00BE4F50">
        <w:rPr>
          <w:rFonts w:ascii="Times New Roman" w:hAnsi="Times New Roman" w:cs="Times New Roman"/>
          <w:color w:val="000000" w:themeColor="text1"/>
          <w:sz w:val="36"/>
          <w:szCs w:val="36"/>
        </w:rPr>
        <w:t xml:space="preserve">with </w:t>
      </w:r>
      <w:r w:rsidRPr="00BE4F50">
        <w:rPr>
          <w:rFonts w:ascii="Times New Roman" w:hAnsi="Times New Roman" w:cs="Times New Roman"/>
          <w:color w:val="000000" w:themeColor="text1"/>
          <w:w w:val="105"/>
          <w:sz w:val="36"/>
          <w:szCs w:val="36"/>
        </w:rPr>
        <w:t>vision loss.</w:t>
      </w:r>
    </w:p>
    <w:p w14:paraId="6F3E5727" w14:textId="77777777" w:rsidR="00E85A11" w:rsidRPr="00BE4F50" w:rsidRDefault="00E85A11" w:rsidP="00E85A11">
      <w:pPr>
        <w:pStyle w:val="ListParagraph"/>
        <w:widowControl w:val="0"/>
        <w:numPr>
          <w:ilvl w:val="0"/>
          <w:numId w:val="1"/>
        </w:numPr>
        <w:tabs>
          <w:tab w:val="left" w:pos="862"/>
        </w:tabs>
        <w:autoSpaceDE w:val="0"/>
        <w:autoSpaceDN w:val="0"/>
        <w:spacing w:before="177" w:after="0" w:line="480" w:lineRule="auto"/>
        <w:ind w:right="1167"/>
        <w:contextualSpacing w:val="0"/>
        <w:rPr>
          <w:rFonts w:ascii="Times New Roman" w:hAnsi="Times New Roman" w:cs="Times New Roman"/>
          <w:color w:val="000000" w:themeColor="text1"/>
          <w:sz w:val="36"/>
          <w:szCs w:val="36"/>
        </w:rPr>
      </w:pPr>
      <w:proofErr w:type="spellStart"/>
      <w:r w:rsidRPr="00BE4F50">
        <w:rPr>
          <w:rFonts w:ascii="Times New Roman" w:hAnsi="Times New Roman" w:cs="Times New Roman"/>
          <w:color w:val="000000" w:themeColor="text1"/>
          <w:sz w:val="36"/>
          <w:szCs w:val="36"/>
        </w:rPr>
        <w:t>ConnectCalendar</w:t>
      </w:r>
      <w:proofErr w:type="spellEnd"/>
      <w:r w:rsidRPr="00BE4F50">
        <w:rPr>
          <w:rFonts w:ascii="Times New Roman" w:hAnsi="Times New Roman" w:cs="Times New Roman"/>
          <w:color w:val="000000" w:themeColor="text1"/>
          <w:sz w:val="36"/>
          <w:szCs w:val="36"/>
        </w:rPr>
        <w:t xml:space="preserve">: For use by the entire blindness field to find and promote events, all in one place. </w:t>
      </w:r>
      <w:hyperlink r:id="rId28">
        <w:r w:rsidRPr="00BE4F50">
          <w:rPr>
            <w:rFonts w:ascii="Times New Roman" w:hAnsi="Times New Roman" w:cs="Times New Roman"/>
            <w:color w:val="000000" w:themeColor="text1"/>
            <w:sz w:val="36"/>
            <w:szCs w:val="36"/>
            <w:u w:val="single" w:color="3C5A99"/>
          </w:rPr>
          <w:t>Promote and share</w:t>
        </w:r>
      </w:hyperlink>
      <w:r w:rsidRPr="00BE4F50">
        <w:rPr>
          <w:rFonts w:ascii="Times New Roman" w:hAnsi="Times New Roman" w:cs="Times New Roman"/>
          <w:color w:val="000000" w:themeColor="text1"/>
          <w:sz w:val="36"/>
          <w:szCs w:val="36"/>
        </w:rPr>
        <w:t xml:space="preserve"> your organization’s event by adding it to the Calendar or </w:t>
      </w:r>
      <w:hyperlink r:id="rId29">
        <w:r w:rsidRPr="00BE4F50">
          <w:rPr>
            <w:rFonts w:ascii="Times New Roman" w:hAnsi="Times New Roman" w:cs="Times New Roman"/>
            <w:color w:val="000000" w:themeColor="text1"/>
            <w:sz w:val="36"/>
            <w:szCs w:val="36"/>
            <w:u w:val="single" w:color="3C5A99"/>
          </w:rPr>
          <w:t>discover</w:t>
        </w:r>
      </w:hyperlink>
      <w:r w:rsidRPr="00BE4F50">
        <w:rPr>
          <w:rFonts w:ascii="Times New Roman" w:hAnsi="Times New Roman" w:cs="Times New Roman"/>
          <w:color w:val="000000" w:themeColor="text1"/>
          <w:sz w:val="36"/>
          <w:szCs w:val="36"/>
        </w:rPr>
        <w:t xml:space="preserve"> </w:t>
      </w:r>
      <w:hyperlink r:id="rId30">
        <w:r w:rsidRPr="00BE4F50">
          <w:rPr>
            <w:rFonts w:ascii="Times New Roman" w:hAnsi="Times New Roman" w:cs="Times New Roman"/>
            <w:color w:val="000000" w:themeColor="text1"/>
            <w:w w:val="105"/>
            <w:sz w:val="36"/>
            <w:szCs w:val="36"/>
            <w:u w:val="single" w:color="3C5A99"/>
          </w:rPr>
          <w:t>upcoming events</w:t>
        </w:r>
      </w:hyperlink>
      <w:r w:rsidRPr="00BE4F50">
        <w:rPr>
          <w:rFonts w:ascii="Times New Roman" w:hAnsi="Times New Roman" w:cs="Times New Roman"/>
          <w:color w:val="000000" w:themeColor="text1"/>
          <w:w w:val="105"/>
          <w:sz w:val="36"/>
          <w:szCs w:val="36"/>
        </w:rPr>
        <w:t>.</w:t>
      </w:r>
    </w:p>
    <w:p w14:paraId="45A277B7" w14:textId="77777777" w:rsidR="00E85A11" w:rsidRPr="00BE4F50" w:rsidRDefault="00E85A11" w:rsidP="00E85A11">
      <w:pPr>
        <w:pStyle w:val="ListParagraph"/>
        <w:widowControl w:val="0"/>
        <w:numPr>
          <w:ilvl w:val="0"/>
          <w:numId w:val="1"/>
        </w:numPr>
        <w:tabs>
          <w:tab w:val="left" w:pos="862"/>
        </w:tabs>
        <w:autoSpaceDE w:val="0"/>
        <w:autoSpaceDN w:val="0"/>
        <w:spacing w:before="175" w:after="480" w:line="480" w:lineRule="auto"/>
        <w:ind w:left="864" w:right="763"/>
        <w:contextualSpacing w:val="0"/>
        <w:rPr>
          <w:rFonts w:ascii="Times New Roman" w:hAnsi="Times New Roman" w:cs="Times New Roman"/>
          <w:color w:val="000000" w:themeColor="text1"/>
          <w:sz w:val="36"/>
          <w:szCs w:val="36"/>
        </w:rPr>
      </w:pPr>
      <w:hyperlink r:id="rId31">
        <w:r w:rsidRPr="00BE4F50">
          <w:rPr>
            <w:rFonts w:ascii="Times New Roman" w:hAnsi="Times New Roman" w:cs="Times New Roman"/>
            <w:color w:val="000000" w:themeColor="text1"/>
            <w:sz w:val="36"/>
            <w:szCs w:val="36"/>
            <w:u w:val="single" w:color="3C5A99"/>
          </w:rPr>
          <w:t xml:space="preserve">APH </w:t>
        </w:r>
        <w:proofErr w:type="spellStart"/>
        <w:r w:rsidRPr="00BE4F50">
          <w:rPr>
            <w:rFonts w:ascii="Times New Roman" w:hAnsi="Times New Roman" w:cs="Times New Roman"/>
            <w:color w:val="000000" w:themeColor="text1"/>
            <w:sz w:val="36"/>
            <w:szCs w:val="36"/>
            <w:u w:val="single" w:color="3C5A99"/>
          </w:rPr>
          <w:t>ConnectCenter</w:t>
        </w:r>
        <w:proofErr w:type="spellEnd"/>
        <w:r w:rsidRPr="00BE4F50">
          <w:rPr>
            <w:rFonts w:ascii="Times New Roman" w:hAnsi="Times New Roman" w:cs="Times New Roman"/>
            <w:color w:val="000000" w:themeColor="text1"/>
            <w:sz w:val="36"/>
            <w:szCs w:val="36"/>
            <w:u w:val="single" w:color="3C5A99"/>
          </w:rPr>
          <w:t xml:space="preserve"> Transition Hub</w:t>
        </w:r>
      </w:hyperlink>
      <w:r w:rsidRPr="00BE4F50">
        <w:rPr>
          <w:rFonts w:ascii="Times New Roman" w:hAnsi="Times New Roman" w:cs="Times New Roman"/>
          <w:color w:val="000000" w:themeColor="text1"/>
          <w:sz w:val="36"/>
          <w:szCs w:val="36"/>
        </w:rPr>
        <w:t xml:space="preserve">: Planning for graduation and </w:t>
      </w:r>
      <w:r w:rsidRPr="00BE4F50">
        <w:rPr>
          <w:rFonts w:ascii="Times New Roman" w:hAnsi="Times New Roman" w:cs="Times New Roman"/>
          <w:color w:val="000000" w:themeColor="text1"/>
          <w:w w:val="105"/>
          <w:sz w:val="36"/>
          <w:szCs w:val="36"/>
        </w:rPr>
        <w:t xml:space="preserve">life after school brings up a lot of questions. Find information </w:t>
      </w:r>
      <w:r w:rsidRPr="00BE4F50">
        <w:rPr>
          <w:rFonts w:ascii="Times New Roman" w:hAnsi="Times New Roman" w:cs="Times New Roman"/>
          <w:color w:val="000000" w:themeColor="text1"/>
          <w:sz w:val="36"/>
          <w:szCs w:val="36"/>
        </w:rPr>
        <w:t xml:space="preserve">about transition programs that emphasize empowerment, career exploration, and work experiences for teens and young adults </w:t>
      </w:r>
      <w:r w:rsidRPr="00BE4F50">
        <w:rPr>
          <w:rFonts w:ascii="Times New Roman" w:hAnsi="Times New Roman" w:cs="Times New Roman"/>
          <w:color w:val="000000" w:themeColor="text1"/>
          <w:w w:val="105"/>
          <w:sz w:val="36"/>
          <w:szCs w:val="36"/>
        </w:rPr>
        <w:t>who are blind or low vision.</w:t>
      </w:r>
    </w:p>
    <w:p w14:paraId="04D78DC3" w14:textId="77777777" w:rsidR="00E85A11" w:rsidRPr="00BE4F50" w:rsidRDefault="00E85A11" w:rsidP="00E85A11">
      <w:pPr>
        <w:spacing w:before="118" w:line="480" w:lineRule="auto"/>
        <w:ind w:left="260"/>
        <w:rPr>
          <w:rFonts w:ascii="Times New Roman" w:hAnsi="Times New Roman"/>
          <w:szCs w:val="36"/>
        </w:rPr>
      </w:pPr>
      <w:r w:rsidRPr="00BE4F50">
        <w:rPr>
          <w:rFonts w:ascii="Times New Roman" w:hAnsi="Times New Roman"/>
          <w:color w:val="000000" w:themeColor="text1"/>
          <w:spacing w:val="-8"/>
          <w:szCs w:val="36"/>
        </w:rPr>
        <w:t>APH</w:t>
      </w:r>
      <w:r w:rsidRPr="00BE4F50">
        <w:rPr>
          <w:rFonts w:ascii="Times New Roman" w:hAnsi="Times New Roman"/>
          <w:color w:val="000000" w:themeColor="text1"/>
          <w:spacing w:val="-3"/>
          <w:szCs w:val="36"/>
        </w:rPr>
        <w:t xml:space="preserve"> </w:t>
      </w:r>
      <w:proofErr w:type="spellStart"/>
      <w:r w:rsidRPr="00BE4F50">
        <w:rPr>
          <w:rFonts w:ascii="Times New Roman" w:hAnsi="Times New Roman"/>
          <w:color w:val="000000" w:themeColor="text1"/>
          <w:spacing w:val="-8"/>
          <w:szCs w:val="36"/>
        </w:rPr>
        <w:t>ConnectCenter</w:t>
      </w:r>
      <w:proofErr w:type="spellEnd"/>
      <w:r w:rsidRPr="00BE4F50">
        <w:rPr>
          <w:rFonts w:ascii="Times New Roman" w:hAnsi="Times New Roman"/>
          <w:color w:val="000000" w:themeColor="text1"/>
          <w:spacing w:val="-2"/>
          <w:szCs w:val="36"/>
        </w:rPr>
        <w:t xml:space="preserve"> </w:t>
      </w:r>
      <w:r w:rsidRPr="00BE4F50">
        <w:rPr>
          <w:rFonts w:ascii="Times New Roman" w:hAnsi="Times New Roman"/>
          <w:color w:val="000000" w:themeColor="text1"/>
          <w:spacing w:val="-8"/>
          <w:szCs w:val="36"/>
        </w:rPr>
        <w:t>•</w:t>
      </w:r>
      <w:r w:rsidRPr="00BE4F50">
        <w:rPr>
          <w:rFonts w:ascii="Times New Roman" w:hAnsi="Times New Roman"/>
          <w:color w:val="000000" w:themeColor="text1"/>
          <w:spacing w:val="-2"/>
          <w:szCs w:val="36"/>
        </w:rPr>
        <w:t xml:space="preserve"> </w:t>
      </w:r>
      <w:r w:rsidRPr="00BE4F50">
        <w:rPr>
          <w:rFonts w:ascii="Times New Roman" w:hAnsi="Times New Roman"/>
          <w:color w:val="000000" w:themeColor="text1"/>
          <w:spacing w:val="-8"/>
          <w:szCs w:val="36"/>
        </w:rPr>
        <w:t>800-232-5463</w:t>
      </w:r>
      <w:r w:rsidRPr="00BE4F50">
        <w:rPr>
          <w:rFonts w:ascii="Times New Roman" w:hAnsi="Times New Roman"/>
          <w:color w:val="000000" w:themeColor="text1"/>
          <w:spacing w:val="-2"/>
          <w:szCs w:val="36"/>
        </w:rPr>
        <w:t xml:space="preserve"> </w:t>
      </w:r>
      <w:r w:rsidRPr="00BE4F50">
        <w:rPr>
          <w:rFonts w:ascii="Times New Roman" w:hAnsi="Times New Roman"/>
          <w:color w:val="000000" w:themeColor="text1"/>
          <w:spacing w:val="-8"/>
          <w:szCs w:val="36"/>
        </w:rPr>
        <w:t>•</w:t>
      </w:r>
      <w:r w:rsidRPr="00BE4F50">
        <w:rPr>
          <w:rFonts w:ascii="Times New Roman" w:hAnsi="Times New Roman"/>
          <w:color w:val="000000" w:themeColor="text1"/>
          <w:spacing w:val="-2"/>
          <w:szCs w:val="36"/>
        </w:rPr>
        <w:t xml:space="preserve"> </w:t>
      </w:r>
      <w:hyperlink r:id="rId32">
        <w:r w:rsidRPr="00BE4F50">
          <w:rPr>
            <w:rFonts w:ascii="Times New Roman" w:hAnsi="Times New Roman"/>
            <w:color w:val="000000" w:themeColor="text1"/>
            <w:spacing w:val="-8"/>
            <w:szCs w:val="36"/>
          </w:rPr>
          <w:t>connectcenter@aph.org</w:t>
        </w:r>
      </w:hyperlink>
      <w:r w:rsidRPr="00BE4F50">
        <w:rPr>
          <w:rFonts w:ascii="Times New Roman" w:hAnsi="Times New Roman"/>
          <w:szCs w:val="36"/>
        </w:rPr>
        <w:t xml:space="preserve"> </w:t>
      </w:r>
    </w:p>
    <w:p w14:paraId="5C6622FE" w14:textId="77777777" w:rsidR="00E85A11" w:rsidRPr="00BE4F50" w:rsidRDefault="00E85A11" w:rsidP="00E85A11">
      <w:pPr>
        <w:spacing w:line="480" w:lineRule="auto"/>
        <w:rPr>
          <w:rFonts w:ascii="Times New Roman" w:hAnsi="Times New Roman"/>
          <w:szCs w:val="36"/>
        </w:rPr>
      </w:pPr>
    </w:p>
    <w:p w14:paraId="55594A1B" w14:textId="77777777" w:rsidR="00E85A11" w:rsidRDefault="00E85A11" w:rsidP="00E85A11">
      <w:pPr>
        <w:spacing w:line="480" w:lineRule="auto"/>
        <w:rPr>
          <w:rFonts w:ascii="Times New Roman" w:hAnsi="Times New Roman"/>
          <w:szCs w:val="36"/>
        </w:rPr>
      </w:pPr>
    </w:p>
    <w:p w14:paraId="5D7CD3DC" w14:textId="77777777" w:rsidR="00E85A11" w:rsidRDefault="00E85A11" w:rsidP="00E85A11">
      <w:pPr>
        <w:spacing w:line="480" w:lineRule="auto"/>
        <w:rPr>
          <w:rFonts w:ascii="Times New Roman" w:hAnsi="Times New Roman"/>
          <w:szCs w:val="36"/>
        </w:rPr>
      </w:pPr>
    </w:p>
    <w:p w14:paraId="18D887E6" w14:textId="77777777" w:rsidR="00E85A11" w:rsidRDefault="00E85A11" w:rsidP="00E85A11">
      <w:pPr>
        <w:spacing w:line="480" w:lineRule="auto"/>
        <w:rPr>
          <w:rFonts w:ascii="Times New Roman" w:hAnsi="Times New Roman"/>
          <w:szCs w:val="36"/>
        </w:rPr>
      </w:pPr>
    </w:p>
    <w:p w14:paraId="14FA155B" w14:textId="77777777" w:rsidR="007828E7" w:rsidRDefault="007828E7" w:rsidP="00E85A11">
      <w:pPr>
        <w:spacing w:line="480" w:lineRule="auto"/>
        <w:rPr>
          <w:rFonts w:ascii="Times New Roman" w:hAnsi="Times New Roman"/>
          <w:szCs w:val="36"/>
        </w:rPr>
      </w:pPr>
    </w:p>
    <w:p w14:paraId="1288E742" w14:textId="3E069B9C" w:rsidR="00E85A11" w:rsidRDefault="00E85A11" w:rsidP="00E85A11">
      <w:pPr>
        <w:spacing w:line="480" w:lineRule="auto"/>
        <w:rPr>
          <w:rFonts w:ascii="Times New Roman" w:hAnsi="Times New Roman"/>
          <w:szCs w:val="36"/>
        </w:rPr>
      </w:pPr>
    </w:p>
    <w:p w14:paraId="401EE9D7" w14:textId="1132DEC9" w:rsidR="00F274D8" w:rsidRDefault="00F274D8" w:rsidP="00F274D8">
      <w:pPr>
        <w:spacing w:line="480" w:lineRule="auto"/>
        <w:jc w:val="center"/>
        <w:rPr>
          <w:rFonts w:ascii="Times New Roman" w:hAnsi="Times New Roman"/>
          <w:b/>
          <w:bCs/>
          <w:i/>
          <w:iCs/>
          <w:szCs w:val="36"/>
        </w:rPr>
      </w:pPr>
      <w:r w:rsidRPr="00F274D8">
        <w:rPr>
          <w:rFonts w:ascii="Times New Roman" w:hAnsi="Times New Roman"/>
          <w:b/>
          <w:bCs/>
          <w:szCs w:val="36"/>
        </w:rPr>
        <w:lastRenderedPageBreak/>
        <w:t xml:space="preserve">From South America to </w:t>
      </w:r>
      <w:r w:rsidRPr="00F274D8">
        <w:rPr>
          <w:rFonts w:ascii="Times New Roman" w:hAnsi="Times New Roman"/>
          <w:b/>
          <w:bCs/>
          <w:i/>
          <w:iCs/>
          <w:szCs w:val="36"/>
        </w:rPr>
        <w:t>American Idol</w:t>
      </w:r>
    </w:p>
    <w:p w14:paraId="22D2FA74" w14:textId="77777777" w:rsidR="00F274D8" w:rsidRPr="00F274D8" w:rsidRDefault="00F274D8" w:rsidP="00F274D8">
      <w:pPr>
        <w:spacing w:line="480" w:lineRule="auto"/>
        <w:jc w:val="center"/>
        <w:rPr>
          <w:rFonts w:ascii="Times New Roman" w:hAnsi="Times New Roman"/>
          <w:b/>
          <w:bCs/>
          <w:szCs w:val="36"/>
          <w:lang w:val="en"/>
        </w:rPr>
      </w:pPr>
    </w:p>
    <w:p w14:paraId="5E340D23" w14:textId="61DDBF75" w:rsidR="00F274D8" w:rsidRPr="00F274D8" w:rsidRDefault="00F274D8" w:rsidP="00F274D8">
      <w:pPr>
        <w:spacing w:line="480" w:lineRule="auto"/>
        <w:jc w:val="center"/>
        <w:rPr>
          <w:rFonts w:ascii="Times New Roman" w:hAnsi="Times New Roman"/>
          <w:b/>
          <w:bCs/>
          <w:szCs w:val="36"/>
          <w:lang w:val="en"/>
        </w:rPr>
      </w:pPr>
      <w:r w:rsidRPr="00F274D8">
        <w:rPr>
          <w:rFonts w:ascii="Times New Roman" w:hAnsi="Times New Roman"/>
          <w:b/>
          <w:bCs/>
          <w:szCs w:val="36"/>
          <w:lang w:val="en"/>
        </w:rPr>
        <w:t>Steve Pohl</w:t>
      </w:r>
    </w:p>
    <w:p w14:paraId="3CBE0C94" w14:textId="1306C712" w:rsidR="00F274D8" w:rsidRPr="00F274D8" w:rsidRDefault="00F274D8" w:rsidP="00F274D8">
      <w:pPr>
        <w:spacing w:line="480" w:lineRule="auto"/>
        <w:jc w:val="center"/>
        <w:rPr>
          <w:rFonts w:ascii="Times New Roman" w:hAnsi="Times New Roman"/>
          <w:szCs w:val="36"/>
        </w:rPr>
      </w:pPr>
      <w:hyperlink r:id="rId33" w:history="1">
        <w:r w:rsidRPr="00F274D8">
          <w:rPr>
            <w:rStyle w:val="Hyperlink"/>
            <w:rFonts w:ascii="Times New Roman" w:hAnsi="Times New Roman"/>
            <w:szCs w:val="36"/>
          </w:rPr>
          <w:t>pohlsl@yahoo.com</w:t>
        </w:r>
      </w:hyperlink>
      <w:r w:rsidRPr="00F274D8">
        <w:rPr>
          <w:rFonts w:ascii="Times New Roman" w:hAnsi="Times New Roman"/>
          <w:szCs w:val="36"/>
        </w:rPr>
        <w:t xml:space="preserve"> </w:t>
      </w:r>
    </w:p>
    <w:p w14:paraId="61F5669A" w14:textId="77777777" w:rsidR="00F274D8" w:rsidRPr="00F274D8" w:rsidRDefault="00F274D8" w:rsidP="00F274D8">
      <w:pPr>
        <w:spacing w:line="480" w:lineRule="auto"/>
        <w:jc w:val="center"/>
        <w:rPr>
          <w:rFonts w:ascii="Times New Roman" w:hAnsi="Times New Roman"/>
          <w:szCs w:val="36"/>
        </w:rPr>
      </w:pPr>
      <w:r w:rsidRPr="00F274D8">
        <w:rPr>
          <w:rFonts w:ascii="Times New Roman" w:hAnsi="Times New Roman"/>
          <w:szCs w:val="36"/>
        </w:rPr>
        <w:t>Graduate of Northern Illinois University</w:t>
      </w:r>
    </w:p>
    <w:p w14:paraId="03285A4F" w14:textId="77777777" w:rsidR="006B03E6" w:rsidRPr="006B03E6" w:rsidRDefault="006B03E6" w:rsidP="00D5491F">
      <w:pPr>
        <w:tabs>
          <w:tab w:val="left" w:pos="2185"/>
          <w:tab w:val="center" w:pos="4680"/>
        </w:tabs>
        <w:spacing w:line="480" w:lineRule="auto"/>
        <w:rPr>
          <w:rFonts w:ascii="Times New Roman" w:hAnsi="Times New Roman"/>
          <w:noProof/>
          <w:szCs w:val="36"/>
        </w:rPr>
      </w:pPr>
    </w:p>
    <w:p w14:paraId="794BF0D1" w14:textId="7C3D8344" w:rsidR="00F274D8" w:rsidRPr="00F274D8" w:rsidRDefault="00F274D8" w:rsidP="00D5491F">
      <w:pPr>
        <w:pStyle w:val="BodyA"/>
        <w:spacing w:line="480" w:lineRule="auto"/>
        <w:ind w:firstLine="720"/>
        <w:rPr>
          <w:rFonts w:ascii="Times New Roman" w:hAnsi="Times New Roman"/>
          <w:sz w:val="36"/>
          <w:szCs w:val="36"/>
          <w:lang w:val="en-US"/>
        </w:rPr>
      </w:pPr>
      <w:r w:rsidRPr="00F274D8">
        <w:rPr>
          <w:rFonts w:ascii="Times New Roman" w:hAnsi="Times New Roman"/>
          <w:sz w:val="36"/>
          <w:szCs w:val="36"/>
          <w:lang w:val="en-US"/>
        </w:rPr>
        <w:t xml:space="preserve">My name is Steve Pohl, and I have been a teacher of students with visual impairments and a certified orientation and mobility specialist for 12 years. My introduction to the field of visual impairments and blindness began in Cochabamba, Bolivia, at the Centro de </w:t>
      </w:r>
      <w:proofErr w:type="spellStart"/>
      <w:r w:rsidRPr="00F274D8">
        <w:rPr>
          <w:rFonts w:ascii="Times New Roman" w:hAnsi="Times New Roman"/>
          <w:sz w:val="36"/>
          <w:szCs w:val="36"/>
          <w:lang w:val="en-US"/>
        </w:rPr>
        <w:t>Educación</w:t>
      </w:r>
      <w:proofErr w:type="spellEnd"/>
      <w:r w:rsidRPr="00F274D8">
        <w:rPr>
          <w:rFonts w:ascii="Times New Roman" w:hAnsi="Times New Roman"/>
          <w:sz w:val="36"/>
          <w:szCs w:val="36"/>
          <w:lang w:val="en-US"/>
        </w:rPr>
        <w:t xml:space="preserve"> Especial Padre Ignacio Zalles [Fr. Ignacio </w:t>
      </w:r>
      <w:proofErr w:type="spellStart"/>
      <w:r w:rsidRPr="00F274D8">
        <w:rPr>
          <w:rFonts w:ascii="Times New Roman" w:hAnsi="Times New Roman"/>
          <w:sz w:val="36"/>
          <w:szCs w:val="36"/>
          <w:lang w:val="en-US"/>
        </w:rPr>
        <w:t>Zalles</w:t>
      </w:r>
      <w:proofErr w:type="spellEnd"/>
      <w:r w:rsidRPr="00F274D8">
        <w:rPr>
          <w:rFonts w:ascii="Times New Roman" w:hAnsi="Times New Roman"/>
          <w:sz w:val="36"/>
          <w:szCs w:val="36"/>
          <w:lang w:val="en-US"/>
        </w:rPr>
        <w:t xml:space="preserve"> special education center]. It was there that I learned about the challenges faced by adults and youths with visual impairments, along with the strategies they used to live more independently, access information, and pursue their goals. Some of my </w:t>
      </w:r>
      <w:r w:rsidRPr="00F274D8">
        <w:rPr>
          <w:rFonts w:ascii="Times New Roman" w:hAnsi="Times New Roman"/>
          <w:sz w:val="36"/>
          <w:szCs w:val="36"/>
          <w:lang w:val="en-US"/>
        </w:rPr>
        <w:lastRenderedPageBreak/>
        <w:t xml:space="preserve">most formative training was with the center’s community-based rehabilitation team. While traveling with colleagues to remote areas, I learned the importance of community engagement in the education and rehabilitation of people with disabilities, and how to be creative with extremely limited resources. </w:t>
      </w:r>
    </w:p>
    <w:p w14:paraId="71628233" w14:textId="77777777" w:rsidR="00F274D8" w:rsidRPr="00F274D8" w:rsidRDefault="00F274D8" w:rsidP="00D5491F">
      <w:pPr>
        <w:pStyle w:val="BodyA"/>
        <w:spacing w:line="480" w:lineRule="auto"/>
        <w:ind w:firstLine="720"/>
        <w:rPr>
          <w:rFonts w:ascii="Times New Roman" w:hAnsi="Times New Roman"/>
          <w:sz w:val="36"/>
          <w:szCs w:val="36"/>
          <w:lang w:val="en-US"/>
        </w:rPr>
      </w:pPr>
      <w:r w:rsidRPr="00F274D8">
        <w:rPr>
          <w:rFonts w:ascii="Times New Roman" w:hAnsi="Times New Roman"/>
          <w:sz w:val="36"/>
          <w:szCs w:val="36"/>
          <w:lang w:val="en-US"/>
        </w:rPr>
        <w:t xml:space="preserve">The dedication and resourcefulness of my Bolivian colleagues inspired me to pursue formal training in blindness and visual impairments upon my return to the U.S. As I explored graduate programs, I learned about the severe shortage of qualified professionals worldwide. Like many people, I had hardly heard of this field and was unaware of the critical need for personnel. I was excited about the prospect of building upon my overseas experience and contributing to the profession, but I was very concerned about the cost of graduate studies and </w:t>
      </w:r>
      <w:r w:rsidRPr="00F274D8">
        <w:rPr>
          <w:rFonts w:ascii="Times New Roman" w:hAnsi="Times New Roman"/>
          <w:sz w:val="36"/>
          <w:szCs w:val="36"/>
          <w:lang w:val="en-US"/>
        </w:rPr>
        <w:lastRenderedPageBreak/>
        <w:t>accruing heavy debt. Prior to my time in Latin America, I had worked as a draftsman and a machine programmer, so I had no formal training in rehabilitation or education. This meant that I would have to complete prerequisite coursework and incur additional expenses.</w:t>
      </w:r>
    </w:p>
    <w:p w14:paraId="6B29DD87" w14:textId="77777777" w:rsidR="00F274D8" w:rsidRPr="00F274D8" w:rsidRDefault="00F274D8" w:rsidP="00D5491F">
      <w:pPr>
        <w:pStyle w:val="BodyA"/>
        <w:spacing w:line="480" w:lineRule="auto"/>
        <w:ind w:firstLine="720"/>
        <w:rPr>
          <w:rFonts w:ascii="Times New Roman" w:hAnsi="Times New Roman"/>
          <w:sz w:val="36"/>
          <w:szCs w:val="36"/>
          <w:lang w:val="en-US"/>
        </w:rPr>
      </w:pPr>
      <w:r w:rsidRPr="00F274D8">
        <w:rPr>
          <w:rFonts w:ascii="Times New Roman" w:hAnsi="Times New Roman"/>
          <w:sz w:val="36"/>
          <w:szCs w:val="36"/>
          <w:lang w:val="en-US"/>
        </w:rPr>
        <w:t xml:space="preserve">Upon calculating the cost of a graduate degree and prerequisite courses, I concluded that the only way I could proceed would be with the assistance of a large grant or scholarship. While researching programs, I learned that the U.S. Department of Education’s Office of Special Education Programs (OSEP) offered full-tuition grants for students studying low vision and blindness. In exchange, I would need to teach in U.S. public schools for four years. Among the programs I considered, Northern Illinois University had secured the OSEP grant. This would allow </w:t>
      </w:r>
      <w:r w:rsidRPr="00F274D8">
        <w:rPr>
          <w:rFonts w:ascii="Times New Roman" w:hAnsi="Times New Roman"/>
          <w:sz w:val="36"/>
          <w:szCs w:val="36"/>
          <w:lang w:val="en-US"/>
        </w:rPr>
        <w:lastRenderedPageBreak/>
        <w:t>me to study full-time, pursue my goals, and avoid needing a loan.</w:t>
      </w:r>
    </w:p>
    <w:p w14:paraId="40247FC0" w14:textId="77777777" w:rsidR="00F274D8" w:rsidRPr="00F274D8" w:rsidRDefault="00F274D8" w:rsidP="00D5491F">
      <w:pPr>
        <w:pStyle w:val="BodyA"/>
        <w:spacing w:line="480" w:lineRule="auto"/>
        <w:ind w:firstLine="720"/>
        <w:rPr>
          <w:rFonts w:ascii="Times New Roman" w:hAnsi="Times New Roman"/>
          <w:sz w:val="36"/>
          <w:szCs w:val="36"/>
          <w:lang w:val="en-US"/>
        </w:rPr>
      </w:pPr>
      <w:r w:rsidRPr="00F274D8">
        <w:rPr>
          <w:rFonts w:ascii="Times New Roman" w:hAnsi="Times New Roman"/>
          <w:sz w:val="36"/>
          <w:szCs w:val="36"/>
          <w:lang w:val="en-US"/>
        </w:rPr>
        <w:t xml:space="preserve">With sufficient funds in place, I began studying to become an orientation and mobility specialist and a teacher of students with visual impairments. The program at Northern Illinois University was rigorous, requiring 18 graduate credits nearly every semester. I was able to build upon my experience in Latin America and more thoroughly learn the multiple skill sets needed for my career, such as instruction in braille, assistive technology, independent living skills, orientation and mobility, and assessment of functional vision. During my student teaching and orientation and mobility internship, I was fortunate to train under dedicated and innovative mentors. After completing my practicum requirements, I earned an </w:t>
      </w:r>
      <w:proofErr w:type="spellStart"/>
      <w:r w:rsidRPr="00F274D8">
        <w:rPr>
          <w:rFonts w:ascii="Times New Roman" w:hAnsi="Times New Roman"/>
          <w:sz w:val="36"/>
          <w:szCs w:val="36"/>
          <w:lang w:val="en-US"/>
        </w:rPr>
        <w:t>M.S.Ed</w:t>
      </w:r>
      <w:proofErr w:type="spellEnd"/>
      <w:r w:rsidRPr="00F274D8">
        <w:rPr>
          <w:rFonts w:ascii="Times New Roman" w:hAnsi="Times New Roman"/>
          <w:sz w:val="36"/>
          <w:szCs w:val="36"/>
          <w:lang w:val="en-US"/>
        </w:rPr>
        <w:t>. in 2013.</w:t>
      </w:r>
    </w:p>
    <w:p w14:paraId="5345BE64" w14:textId="77777777" w:rsidR="00F274D8" w:rsidRPr="00F274D8" w:rsidRDefault="00F274D8" w:rsidP="00D5491F">
      <w:pPr>
        <w:pStyle w:val="BodyA"/>
        <w:spacing w:line="480" w:lineRule="auto"/>
        <w:ind w:firstLine="720"/>
        <w:rPr>
          <w:rFonts w:ascii="Times New Roman" w:hAnsi="Times New Roman"/>
          <w:sz w:val="36"/>
          <w:szCs w:val="36"/>
          <w:lang w:val="en-US"/>
        </w:rPr>
      </w:pPr>
      <w:r w:rsidRPr="00F274D8">
        <w:rPr>
          <w:rFonts w:ascii="Times New Roman" w:hAnsi="Times New Roman"/>
          <w:sz w:val="36"/>
          <w:szCs w:val="36"/>
          <w:lang w:val="en-US"/>
        </w:rPr>
        <w:lastRenderedPageBreak/>
        <w:t>Upon earning my degree, a career opportunity brought me to Virginia, where I have been working for the last 12 years. During this time, I have served students in school divisions from central to Eastern Virginia. Each school year has introduced me to students of all ages, and no two days have ever been the same. It is not uncommon for me to work with a high school student and then head to a kindergarten classroom to meet my next student. I enjoy the challenge of shifting my mindset, teaching strategies, and vocabulary as I encounter students of different ages and personalities throughout the day.</w:t>
      </w:r>
    </w:p>
    <w:p w14:paraId="35A5F3C5" w14:textId="5AB2F7AD" w:rsidR="00F274D8" w:rsidRPr="00F274D8" w:rsidRDefault="00F274D8" w:rsidP="00D5491F">
      <w:pPr>
        <w:pStyle w:val="BodyA"/>
        <w:spacing w:line="480" w:lineRule="auto"/>
        <w:ind w:firstLine="720"/>
        <w:rPr>
          <w:rFonts w:ascii="Times New Roman" w:hAnsi="Times New Roman"/>
          <w:sz w:val="36"/>
          <w:szCs w:val="36"/>
          <w:lang w:val="en-US"/>
        </w:rPr>
      </w:pPr>
      <w:r w:rsidRPr="00F274D8">
        <w:rPr>
          <w:rFonts w:ascii="Times New Roman" w:hAnsi="Times New Roman"/>
          <w:sz w:val="36"/>
          <w:szCs w:val="36"/>
          <w:lang w:val="en-US"/>
        </w:rPr>
        <w:t xml:space="preserve">In addition to accommodating age and personality differences, I teach a wide variety of skills, depending on each student’s abilities and goals. On a given day, I may teach braille literacy and assistive technology to one student, and visual efficiency skills to another. I may also </w:t>
      </w:r>
      <w:r w:rsidRPr="00F274D8">
        <w:rPr>
          <w:rFonts w:ascii="Times New Roman" w:hAnsi="Times New Roman"/>
          <w:sz w:val="36"/>
          <w:szCs w:val="36"/>
          <w:lang w:val="en-US"/>
        </w:rPr>
        <w:lastRenderedPageBreak/>
        <w:t xml:space="preserve">instruct a student in how to analyze busy intersections and safely cross streets along a new route. Along with teaching, I am constantly collaborating with classroom teachers, special education teachers, and other service providers to help students access their curriculum, meet their goals, and determine next steps. </w:t>
      </w:r>
    </w:p>
    <w:p w14:paraId="3A85A68E" w14:textId="77777777" w:rsidR="00F274D8" w:rsidRPr="00F274D8" w:rsidRDefault="00F274D8" w:rsidP="00D5491F">
      <w:pPr>
        <w:pStyle w:val="BodyA"/>
        <w:spacing w:line="480" w:lineRule="auto"/>
        <w:ind w:firstLine="720"/>
        <w:rPr>
          <w:rFonts w:ascii="Times New Roman" w:hAnsi="Times New Roman"/>
          <w:sz w:val="36"/>
          <w:szCs w:val="36"/>
          <w:lang w:val="en-US"/>
        </w:rPr>
      </w:pPr>
      <w:r w:rsidRPr="00F274D8">
        <w:rPr>
          <w:rFonts w:ascii="Times New Roman" w:hAnsi="Times New Roman"/>
          <w:sz w:val="36"/>
          <w:szCs w:val="36"/>
          <w:lang w:val="en-US"/>
        </w:rPr>
        <w:t xml:space="preserve">Through my experience of teaching and collaboration, I have learned that while each student prepares me for future students, I cannot simply assume that a previous strategy will work again. Rather, the students’ unique needs and circumstances present constant challenges. I try to learn from these challenges and identify adjustments that I can make to help students succeed. I may combine techniques used with previous students or seek an entirely different approach. Despite my years of experience, it is still common for me to initially feel unprepared when </w:t>
      </w:r>
      <w:r w:rsidRPr="00F274D8">
        <w:rPr>
          <w:rFonts w:ascii="Times New Roman" w:hAnsi="Times New Roman"/>
          <w:sz w:val="36"/>
          <w:szCs w:val="36"/>
          <w:lang w:val="en-US"/>
        </w:rPr>
        <w:lastRenderedPageBreak/>
        <w:t>encountering a new student and determining which strategies to use.</w:t>
      </w:r>
    </w:p>
    <w:p w14:paraId="34537532" w14:textId="77777777" w:rsidR="00F274D8" w:rsidRPr="00F274D8" w:rsidRDefault="00F274D8" w:rsidP="00D5491F">
      <w:pPr>
        <w:pStyle w:val="BodyA"/>
        <w:spacing w:line="480" w:lineRule="auto"/>
        <w:ind w:firstLine="720"/>
        <w:rPr>
          <w:rFonts w:ascii="Times New Roman" w:hAnsi="Times New Roman"/>
          <w:sz w:val="36"/>
          <w:szCs w:val="36"/>
          <w:lang w:val="en-US"/>
        </w:rPr>
      </w:pPr>
      <w:r w:rsidRPr="00F274D8">
        <w:rPr>
          <w:rFonts w:ascii="Times New Roman" w:hAnsi="Times New Roman"/>
          <w:sz w:val="36"/>
          <w:szCs w:val="36"/>
          <w:lang w:val="en-US"/>
        </w:rPr>
        <w:t>One of my most memorable experiences of feeling unprepared began when I received an 11</w:t>
      </w:r>
      <w:r w:rsidRPr="00F274D8">
        <w:rPr>
          <w:rFonts w:ascii="Times New Roman" w:hAnsi="Times New Roman"/>
          <w:sz w:val="36"/>
          <w:szCs w:val="36"/>
          <w:vertAlign w:val="superscript"/>
          <w:lang w:val="en-US"/>
        </w:rPr>
        <w:t>th</w:t>
      </w:r>
      <w:r w:rsidRPr="00F274D8">
        <w:rPr>
          <w:rFonts w:ascii="Times New Roman" w:hAnsi="Times New Roman"/>
          <w:sz w:val="36"/>
          <w:szCs w:val="36"/>
          <w:lang w:val="en-US"/>
        </w:rPr>
        <w:t xml:space="preserve"> grade student who had been diagnosed with papilledema (optic disc swelling) as a result of a brain tumor. The student had no history of a visual impairment and had missed half of the 2017-2018 school year due to surgery and recovery. When she returned to school, she had very little functional vision. The student’s paraprofessional and I faced several hurdles in making her curriculum accessible, helping the student catch up from missed content, educating instructors about the student’s visual condition, and teaching the student braille, assistive technology, and orientation and mobility. Additionally, the student had a background in theater and </w:t>
      </w:r>
      <w:r w:rsidRPr="00F274D8">
        <w:rPr>
          <w:rFonts w:ascii="Times New Roman" w:hAnsi="Times New Roman"/>
          <w:sz w:val="36"/>
          <w:szCs w:val="36"/>
          <w:lang w:val="en-US"/>
        </w:rPr>
        <w:lastRenderedPageBreak/>
        <w:t>show choir, so learning music and choreography presented further challenges.</w:t>
      </w:r>
    </w:p>
    <w:p w14:paraId="00C3D051" w14:textId="77777777" w:rsidR="00F274D8" w:rsidRPr="00F274D8" w:rsidRDefault="00F274D8" w:rsidP="00D5491F">
      <w:pPr>
        <w:pStyle w:val="BodyA"/>
        <w:spacing w:line="480" w:lineRule="auto"/>
        <w:ind w:firstLine="720"/>
        <w:rPr>
          <w:rFonts w:ascii="Times New Roman" w:hAnsi="Times New Roman"/>
          <w:sz w:val="36"/>
          <w:szCs w:val="36"/>
          <w:lang w:val="en-US"/>
        </w:rPr>
      </w:pPr>
      <w:r w:rsidRPr="00F274D8">
        <w:rPr>
          <w:rFonts w:ascii="Times New Roman" w:hAnsi="Times New Roman"/>
          <w:sz w:val="36"/>
          <w:szCs w:val="36"/>
          <w:lang w:val="en-US"/>
        </w:rPr>
        <w:t xml:space="preserve">Despite the difficulties in accessing music, the student’s involvement in theater and show choir was a source of joy, so we encouraged her to continue participating. During the student’s senior year, her paraprofessional and I learned that our area was one of the sites chosen to host auditions for </w:t>
      </w:r>
      <w:r w:rsidRPr="00F274D8">
        <w:rPr>
          <w:rFonts w:ascii="Times New Roman" w:hAnsi="Times New Roman"/>
          <w:i/>
          <w:iCs/>
          <w:sz w:val="36"/>
          <w:szCs w:val="36"/>
          <w:lang w:val="en-US"/>
        </w:rPr>
        <w:t>American Idol</w:t>
      </w:r>
      <w:r w:rsidRPr="00F274D8">
        <w:rPr>
          <w:rFonts w:ascii="Times New Roman" w:hAnsi="Times New Roman"/>
          <w:sz w:val="36"/>
          <w:szCs w:val="36"/>
          <w:lang w:val="en-US"/>
        </w:rPr>
        <w:t>. Knowing how much the student loved to sing, we urged her to go, even if it meant just having the experience. Unsurprisingly, the student passed her first audition and within a month, she was heading to Atlanta for her next round of auditions. After more success in Atlanta, the student was invited to audition in front of the three celebrity judges in Louisville.</w:t>
      </w:r>
    </w:p>
    <w:p w14:paraId="731B5C09" w14:textId="77777777" w:rsidR="00F274D8" w:rsidRPr="00F274D8" w:rsidRDefault="00F274D8" w:rsidP="00D5491F">
      <w:pPr>
        <w:pStyle w:val="BodyA"/>
        <w:spacing w:line="480" w:lineRule="auto"/>
        <w:ind w:firstLine="720"/>
        <w:rPr>
          <w:rFonts w:ascii="Times New Roman" w:hAnsi="Times New Roman"/>
          <w:sz w:val="36"/>
          <w:szCs w:val="36"/>
          <w:lang w:val="en-US"/>
        </w:rPr>
      </w:pPr>
      <w:r w:rsidRPr="00F274D8">
        <w:rPr>
          <w:rFonts w:ascii="Times New Roman" w:hAnsi="Times New Roman"/>
          <w:sz w:val="36"/>
          <w:szCs w:val="36"/>
          <w:lang w:val="en-US"/>
        </w:rPr>
        <w:t xml:space="preserve">Once in Louisville, the student sang an impassioned rendition of Andra Day’s “Rise Up” for the judges and </w:t>
      </w:r>
      <w:r w:rsidRPr="00F274D8">
        <w:rPr>
          <w:rFonts w:ascii="Times New Roman" w:hAnsi="Times New Roman"/>
          <w:sz w:val="36"/>
          <w:szCs w:val="36"/>
          <w:lang w:val="en-US"/>
        </w:rPr>
        <w:lastRenderedPageBreak/>
        <w:t xml:space="preserve">earned a golden ticket to compete in Hollywood the following month. A flurry of activity followed, including a visit from one of the show’s producers and a camera crew. They recorded several school scenes and included a lesson in braille and assistive technology. Months later, we saw a brief glimpse of our lesson when the episode aired. </w:t>
      </w:r>
    </w:p>
    <w:p w14:paraId="7BA6B057" w14:textId="77777777" w:rsidR="00F274D8" w:rsidRPr="00F274D8" w:rsidRDefault="00F274D8" w:rsidP="00D5491F">
      <w:pPr>
        <w:pStyle w:val="BodyA"/>
        <w:spacing w:line="480" w:lineRule="auto"/>
        <w:ind w:firstLine="720"/>
        <w:rPr>
          <w:rFonts w:ascii="Times New Roman" w:hAnsi="Times New Roman"/>
          <w:sz w:val="36"/>
          <w:szCs w:val="36"/>
          <w:lang w:val="en-US"/>
        </w:rPr>
      </w:pPr>
      <w:r w:rsidRPr="00F274D8">
        <w:rPr>
          <w:rFonts w:ascii="Times New Roman" w:hAnsi="Times New Roman"/>
          <w:sz w:val="36"/>
          <w:szCs w:val="36"/>
          <w:lang w:val="en-US"/>
        </w:rPr>
        <w:t xml:space="preserve">After the visit from the producer and camera crew, they asked if we could send something to simulate the student’s vision. Fortunately, I had been trained in how to make vision simulation goggles during graduate school. Based on the student’s ophthalmological reports and my assessment of her vision, we began adapting three sets of goggles that a science teacher had donated. We repeatedly ran visual field and acuity tests with the goggles and adjusted them until the results matched the student’s vision as closely as possible. Throughout the process, the </w:t>
      </w:r>
      <w:r w:rsidRPr="00F274D8">
        <w:rPr>
          <w:rFonts w:ascii="Times New Roman" w:hAnsi="Times New Roman"/>
          <w:sz w:val="36"/>
          <w:szCs w:val="36"/>
          <w:lang w:val="en-US"/>
        </w:rPr>
        <w:lastRenderedPageBreak/>
        <w:t>student’s input was invaluable, as she was able to articulate what had changed with her vision since her diagnosis. With the simulation goggles ready, the student headed to Hollywood.</w:t>
      </w:r>
    </w:p>
    <w:p w14:paraId="44C7F490" w14:textId="77777777" w:rsidR="00F274D8" w:rsidRPr="00F274D8" w:rsidRDefault="00F274D8" w:rsidP="00D5491F">
      <w:pPr>
        <w:pStyle w:val="BodyA"/>
        <w:spacing w:line="480" w:lineRule="auto"/>
        <w:ind w:firstLine="720"/>
        <w:rPr>
          <w:rFonts w:ascii="Times New Roman" w:hAnsi="Times New Roman"/>
          <w:sz w:val="36"/>
          <w:szCs w:val="36"/>
          <w:lang w:val="en-US"/>
        </w:rPr>
      </w:pPr>
      <w:r w:rsidRPr="00F274D8">
        <w:rPr>
          <w:rFonts w:ascii="Times New Roman" w:hAnsi="Times New Roman"/>
          <w:sz w:val="36"/>
          <w:szCs w:val="36"/>
          <w:lang w:val="en-US"/>
        </w:rPr>
        <w:t>During the Hollywood segment of the competition, the contestants were divided into teams of four and asked to perform a song together. The student’s teammates were given the simulation goggles to help them understand her vision, and they chose to wear them while performing. This small act of solidarity was quite meaningful to the student, and it appeared when the episode aired. After successfully competing in Hollywood, the student advanced to the next round in Honolulu.</w:t>
      </w:r>
    </w:p>
    <w:p w14:paraId="45FE1500" w14:textId="77777777" w:rsidR="00F274D8" w:rsidRPr="00F274D8" w:rsidRDefault="00F274D8" w:rsidP="00D5491F">
      <w:pPr>
        <w:pStyle w:val="BodyA"/>
        <w:spacing w:line="480" w:lineRule="auto"/>
        <w:ind w:firstLine="720"/>
        <w:rPr>
          <w:rFonts w:ascii="Times New Roman" w:hAnsi="Times New Roman"/>
          <w:sz w:val="36"/>
          <w:szCs w:val="36"/>
          <w:lang w:val="en-US"/>
        </w:rPr>
      </w:pPr>
      <w:r w:rsidRPr="00F274D8">
        <w:rPr>
          <w:rFonts w:ascii="Times New Roman" w:hAnsi="Times New Roman"/>
          <w:sz w:val="36"/>
          <w:szCs w:val="36"/>
          <w:lang w:val="en-US"/>
        </w:rPr>
        <w:t xml:space="preserve">As the student advanced in the competition, her absence from school posed several challenges. First, the student still needed to complete her schoolwork in order to </w:t>
      </w:r>
      <w:r w:rsidRPr="00F274D8">
        <w:rPr>
          <w:rFonts w:ascii="Times New Roman" w:hAnsi="Times New Roman"/>
          <w:sz w:val="36"/>
          <w:szCs w:val="36"/>
          <w:lang w:val="en-US"/>
        </w:rPr>
        <w:lastRenderedPageBreak/>
        <w:t>stay on track to graduate. Since her visual condition was relatively new, she did not yet have mastery of braille or efficient use of screen-reading software. This meant seeking formats for the student to access her materials, producing the materials in a timely manner, and getting them to her either before she left to compete or while she was away. Daily collaboration with her high school teachers was essential for identifying what to prioritize and establishing appropriate deadlines.</w:t>
      </w:r>
    </w:p>
    <w:p w14:paraId="3F786EED" w14:textId="50706F5A" w:rsidR="00F274D8" w:rsidRPr="00F274D8" w:rsidRDefault="00F274D8" w:rsidP="00D5491F">
      <w:pPr>
        <w:pStyle w:val="BodyA"/>
        <w:spacing w:line="480" w:lineRule="auto"/>
        <w:ind w:firstLine="720"/>
        <w:rPr>
          <w:rFonts w:ascii="Times New Roman" w:hAnsi="Times New Roman"/>
          <w:sz w:val="36"/>
          <w:szCs w:val="36"/>
          <w:lang w:val="en-US"/>
        </w:rPr>
      </w:pPr>
      <w:r w:rsidRPr="00F274D8">
        <w:rPr>
          <w:rFonts w:ascii="Times New Roman" w:hAnsi="Times New Roman"/>
          <w:sz w:val="36"/>
          <w:szCs w:val="36"/>
          <w:lang w:val="en-US"/>
        </w:rPr>
        <w:t xml:space="preserve">In addition to collaborating with the student’s teachers, we partnered with the tutor that </w:t>
      </w:r>
      <w:r w:rsidRPr="00F274D8">
        <w:rPr>
          <w:rFonts w:ascii="Times New Roman" w:hAnsi="Times New Roman"/>
          <w:i/>
          <w:iCs/>
          <w:sz w:val="36"/>
          <w:szCs w:val="36"/>
          <w:lang w:val="en-US"/>
        </w:rPr>
        <w:t>American Idol</w:t>
      </w:r>
      <w:r w:rsidRPr="00F274D8">
        <w:rPr>
          <w:rFonts w:ascii="Times New Roman" w:hAnsi="Times New Roman"/>
          <w:sz w:val="36"/>
          <w:szCs w:val="36"/>
          <w:lang w:val="en-US"/>
        </w:rPr>
        <w:t xml:space="preserve"> provided for all of the student contestants. The tutor did not have a background in visual impairments, so we had to accommodate the tutor’s skills and limited availability. Working across time zones presented a sizeable hurdle, especially while the student competed in Hawaii. When she </w:t>
      </w:r>
      <w:r w:rsidRPr="00F274D8">
        <w:rPr>
          <w:rFonts w:ascii="Times New Roman" w:hAnsi="Times New Roman"/>
          <w:sz w:val="36"/>
          <w:szCs w:val="36"/>
          <w:lang w:val="en-US"/>
        </w:rPr>
        <w:lastRenderedPageBreak/>
        <w:t xml:space="preserve">was not competing, the student returned to high school and continued learning braille, assistive technology, and orientation and mobility. </w:t>
      </w:r>
    </w:p>
    <w:p w14:paraId="0A445058" w14:textId="77777777" w:rsidR="00F274D8" w:rsidRPr="00F274D8" w:rsidRDefault="00F274D8" w:rsidP="00D5491F">
      <w:pPr>
        <w:pStyle w:val="BodyA"/>
        <w:spacing w:line="480" w:lineRule="auto"/>
        <w:ind w:firstLine="720"/>
        <w:rPr>
          <w:rFonts w:ascii="Times New Roman" w:hAnsi="Times New Roman"/>
          <w:sz w:val="36"/>
          <w:szCs w:val="36"/>
          <w:lang w:val="en-US"/>
        </w:rPr>
      </w:pPr>
      <w:r w:rsidRPr="00F274D8">
        <w:rPr>
          <w:rFonts w:ascii="Times New Roman" w:hAnsi="Times New Roman"/>
          <w:sz w:val="36"/>
          <w:szCs w:val="36"/>
          <w:lang w:val="en-US"/>
        </w:rPr>
        <w:t xml:space="preserve">As the student transitioned back to high school, the impact of competing on a nationally televised show overshadowed her readjustment. The student, her paraprofessional, and I were constantly preparing for the next phase of the competition without knowing how far she would advance. When she was home, the student was expected to cultivate her fanbase on social media. While most of her peers were immersed in classes, extracurricular activities, and college applications, the student had traveled across the country and experienced the intensity of competing before celebrity judges and a national audience. This amount of pressure in such a short time was a lot for any contestant to navigate, especially a high school student. </w:t>
      </w:r>
    </w:p>
    <w:p w14:paraId="79CAF610" w14:textId="77777777" w:rsidR="00F274D8" w:rsidRPr="00F274D8" w:rsidRDefault="00F274D8" w:rsidP="00D5491F">
      <w:pPr>
        <w:pStyle w:val="BodyA"/>
        <w:spacing w:line="480" w:lineRule="auto"/>
        <w:ind w:firstLine="720"/>
        <w:rPr>
          <w:rFonts w:ascii="Times New Roman" w:hAnsi="Times New Roman"/>
          <w:sz w:val="36"/>
          <w:szCs w:val="36"/>
          <w:lang w:val="en-US"/>
        </w:rPr>
      </w:pPr>
      <w:r w:rsidRPr="00F274D8">
        <w:rPr>
          <w:rFonts w:ascii="Times New Roman" w:hAnsi="Times New Roman"/>
          <w:sz w:val="36"/>
          <w:szCs w:val="36"/>
          <w:lang w:val="en-US"/>
        </w:rPr>
        <w:lastRenderedPageBreak/>
        <w:t>After a demanding seven months and multiple transitions, the competition finished. Ultimately, the student did not win, but she was invited to sing “Rise Up” with Andra Day for the finale. Immediately following the show’s completion, the student received multiple invitations for interviews from local news outlets, as well as requests to sing at events. Meanwhile, with graduation just two months away, the student still needed to fulfill several school obligations, including mastering as much braille and assistive technology as possible in the remaining time.</w:t>
      </w:r>
    </w:p>
    <w:p w14:paraId="7A4EC98E" w14:textId="77777777" w:rsidR="00F274D8" w:rsidRPr="00F274D8" w:rsidRDefault="00F274D8" w:rsidP="00D5491F">
      <w:pPr>
        <w:pStyle w:val="BodyA"/>
        <w:spacing w:line="480" w:lineRule="auto"/>
        <w:ind w:firstLine="720"/>
        <w:rPr>
          <w:rFonts w:ascii="Times New Roman" w:hAnsi="Times New Roman"/>
          <w:sz w:val="36"/>
          <w:szCs w:val="36"/>
          <w:lang w:val="en-US"/>
        </w:rPr>
      </w:pPr>
      <w:r w:rsidRPr="00F274D8">
        <w:rPr>
          <w:rFonts w:ascii="Times New Roman" w:hAnsi="Times New Roman"/>
          <w:sz w:val="36"/>
          <w:szCs w:val="36"/>
          <w:lang w:val="en-US"/>
        </w:rPr>
        <w:t xml:space="preserve">Since graduation, both braille and technology skills have proven beneficial to the student. Although her main focus has been recording music and performing, she has also worked for the Virginia Department for the Blind and Vision Impaired. Through the student’s roles as a braille </w:t>
      </w:r>
      <w:r w:rsidRPr="00F274D8">
        <w:rPr>
          <w:rFonts w:ascii="Times New Roman" w:hAnsi="Times New Roman"/>
          <w:sz w:val="36"/>
          <w:szCs w:val="36"/>
          <w:lang w:val="en-US"/>
        </w:rPr>
        <w:lastRenderedPageBreak/>
        <w:t>teacher for adults and a mentor for high school students, she has directly shared her skills with others in the community. Her experience with multiple transitions has made her a valuable resource for people adapting to change and seeking to increase their independence.</w:t>
      </w:r>
    </w:p>
    <w:p w14:paraId="3B9755A1" w14:textId="58E170BB" w:rsidR="00F274D8" w:rsidRPr="00F274D8" w:rsidRDefault="00F274D8" w:rsidP="00D5491F">
      <w:pPr>
        <w:pStyle w:val="BodyA"/>
        <w:spacing w:line="480" w:lineRule="auto"/>
        <w:ind w:firstLine="720"/>
        <w:rPr>
          <w:rFonts w:ascii="Times New Roman" w:hAnsi="Times New Roman"/>
          <w:sz w:val="36"/>
          <w:szCs w:val="36"/>
          <w:lang w:val="en-US"/>
        </w:rPr>
      </w:pPr>
      <w:r w:rsidRPr="00F274D8">
        <w:rPr>
          <w:rFonts w:ascii="Times New Roman" w:hAnsi="Times New Roman"/>
          <w:sz w:val="36"/>
          <w:szCs w:val="36"/>
          <w:lang w:val="en-US"/>
        </w:rPr>
        <w:t xml:space="preserve">In addition to helping adults and youths adapt to change, the student likewise helped me be more flexible and adjust to uncertain circumstances. Within a year after the student’s graduation, the COVID-19 pandemic triggered numerous challenges. Once again, I was working within the context of a wildly unpredictable future. I had to find ways to make educational content accessible to students who had not yet mastered braille or assistive technology and manage to teach them these skills without being physically present. While I did not have to work across time zones, I had to navigate remote instruction at a </w:t>
      </w:r>
      <w:r w:rsidRPr="00F274D8">
        <w:rPr>
          <w:rFonts w:ascii="Times New Roman" w:hAnsi="Times New Roman"/>
          <w:sz w:val="36"/>
          <w:szCs w:val="36"/>
          <w:lang w:val="en-US"/>
        </w:rPr>
        <w:lastRenderedPageBreak/>
        <w:t>time when it was still new to public education. My teaching strategies needed constant adjusting and I had to seek more efficient ways to collaborate with teachers.</w:t>
      </w:r>
    </w:p>
    <w:p w14:paraId="37BCE3DF" w14:textId="77777777" w:rsidR="00F274D8" w:rsidRPr="00F274D8" w:rsidRDefault="00F274D8" w:rsidP="00D5491F">
      <w:pPr>
        <w:pStyle w:val="BodyA"/>
        <w:spacing w:line="480" w:lineRule="auto"/>
        <w:ind w:firstLine="720"/>
        <w:rPr>
          <w:rFonts w:ascii="Times New Roman" w:hAnsi="Times New Roman"/>
          <w:sz w:val="36"/>
          <w:szCs w:val="36"/>
          <w:lang w:val="en-US"/>
        </w:rPr>
      </w:pPr>
      <w:r w:rsidRPr="00F274D8">
        <w:rPr>
          <w:rFonts w:ascii="Times New Roman" w:hAnsi="Times New Roman"/>
          <w:sz w:val="36"/>
          <w:szCs w:val="36"/>
          <w:lang w:val="en-US"/>
        </w:rPr>
        <w:t>The flexibility and pursuit of improvement that I learned from my student and the COVID-19 pandemic continue to serve me today. I am much more willing to ask for help or suggestions, even while working with a familiar student. Whenever possible, I try to observe other service providers and classroom teachers to help generate strategies, whereas before, I mainly sought ideas at conferences for vision professionals. The unpredictability that I experienced over multiple school years has helped me become more resourceful, much like I had to be when my career was first starting in Bolivia.</w:t>
      </w:r>
    </w:p>
    <w:p w14:paraId="647EA871" w14:textId="77777777" w:rsidR="00F274D8" w:rsidRPr="00F274D8" w:rsidRDefault="00F274D8" w:rsidP="00D5491F">
      <w:pPr>
        <w:pStyle w:val="BodyA"/>
        <w:spacing w:line="480" w:lineRule="auto"/>
        <w:ind w:firstLine="720"/>
        <w:rPr>
          <w:rFonts w:ascii="Times New Roman" w:hAnsi="Times New Roman"/>
          <w:sz w:val="36"/>
          <w:szCs w:val="36"/>
          <w:lang w:val="en-US"/>
        </w:rPr>
      </w:pPr>
      <w:r w:rsidRPr="00F274D8">
        <w:rPr>
          <w:rFonts w:ascii="Times New Roman" w:hAnsi="Times New Roman"/>
          <w:sz w:val="36"/>
          <w:szCs w:val="36"/>
          <w:lang w:val="en-US"/>
        </w:rPr>
        <w:t xml:space="preserve">From the beginning of my career to the present, I am convinced that my greatest opportunity was receiving the </w:t>
      </w:r>
      <w:r w:rsidRPr="00F274D8">
        <w:rPr>
          <w:rFonts w:ascii="Times New Roman" w:hAnsi="Times New Roman"/>
          <w:sz w:val="36"/>
          <w:szCs w:val="36"/>
          <w:lang w:val="en-US"/>
        </w:rPr>
        <w:lastRenderedPageBreak/>
        <w:t>OSEP grant. Without the grant, I would have been deterred from pursuing graduate studies in low vision and blindness. Instead, it enabled me to reach my goal of helping others live more independently and pursue their interests. I have been fortunate to witness students gain the skills and confidence needed for a variety of activities, from accessing information to safely crossing streets and using public transportation. I am grateful for the opportunity that I received to go to graduate school, and I remain committed to empowering individuals with visual impairments to lead independent, fulfilling lives.</w:t>
      </w:r>
    </w:p>
    <w:p w14:paraId="6A10ED5C" w14:textId="77777777" w:rsidR="00F274D8" w:rsidRPr="00F274D8" w:rsidRDefault="00F274D8" w:rsidP="00F274D8">
      <w:pPr>
        <w:pStyle w:val="BodyA"/>
        <w:spacing w:before="240" w:after="240" w:line="480" w:lineRule="auto"/>
        <w:ind w:firstLine="720"/>
        <w:rPr>
          <w:rFonts w:ascii="Times New Roman" w:hAnsi="Times New Roman"/>
          <w:szCs w:val="36"/>
          <w:lang w:val="en-US"/>
        </w:rPr>
      </w:pPr>
    </w:p>
    <w:p w14:paraId="4087D16A" w14:textId="266EDB5C" w:rsidR="00204974" w:rsidRPr="00BE4F50" w:rsidRDefault="00204974" w:rsidP="002D5BC9">
      <w:pPr>
        <w:pStyle w:val="BodyA"/>
        <w:spacing w:before="240" w:after="240" w:line="480" w:lineRule="auto"/>
        <w:ind w:firstLine="720"/>
        <w:rPr>
          <w:sz w:val="36"/>
          <w:szCs w:val="36"/>
        </w:rPr>
      </w:pPr>
    </w:p>
    <w:p w14:paraId="62F70C31" w14:textId="77777777" w:rsidR="00411407" w:rsidRPr="00BE4F50" w:rsidRDefault="00411407" w:rsidP="00680649">
      <w:pPr>
        <w:pStyle w:val="APA1Heading"/>
        <w:jc w:val="left"/>
        <w:rPr>
          <w:sz w:val="36"/>
          <w:szCs w:val="36"/>
        </w:rPr>
      </w:pPr>
    </w:p>
    <w:p w14:paraId="4E02AD35" w14:textId="77777777" w:rsidR="00680649" w:rsidRDefault="00680649" w:rsidP="00680649">
      <w:pPr>
        <w:pStyle w:val="APA1Heading"/>
        <w:jc w:val="left"/>
        <w:rPr>
          <w:sz w:val="36"/>
          <w:szCs w:val="36"/>
        </w:rPr>
      </w:pPr>
    </w:p>
    <w:p w14:paraId="0E146552" w14:textId="77777777" w:rsidR="00D5491F" w:rsidRDefault="00D5491F" w:rsidP="00D5491F">
      <w:pPr>
        <w:pStyle w:val="Heading1"/>
        <w:rPr>
          <w:rFonts w:ascii="Times New Roman" w:hAnsi="Times New Roman" w:cs="Times New Roman"/>
        </w:rPr>
      </w:pPr>
      <w:r w:rsidRPr="00D5491F">
        <w:rPr>
          <w:rFonts w:ascii="Times New Roman" w:hAnsi="Times New Roman" w:cs="Times New Roman"/>
        </w:rPr>
        <w:lastRenderedPageBreak/>
        <w:t>Portland State University’s Mobility Matters 2026</w:t>
      </w:r>
    </w:p>
    <w:p w14:paraId="00CBBBC9" w14:textId="77777777" w:rsidR="00D5491F" w:rsidRPr="00D5491F" w:rsidRDefault="00D5491F" w:rsidP="00D5491F">
      <w:pPr>
        <w:rPr>
          <w:lang w:val="en-CA"/>
        </w:rPr>
      </w:pPr>
    </w:p>
    <w:p w14:paraId="3F7FB815" w14:textId="77777777" w:rsidR="00D5491F" w:rsidRDefault="00D5491F" w:rsidP="00D5491F">
      <w:pPr>
        <w:pStyle w:val="Heading2"/>
        <w:rPr>
          <w:rFonts w:ascii="Times New Roman" w:hAnsi="Times New Roman" w:cs="Times New Roman"/>
          <w:sz w:val="36"/>
          <w:szCs w:val="36"/>
        </w:rPr>
      </w:pPr>
      <w:bookmarkStart w:id="11" w:name="_jn88nev55323" w:colFirst="0" w:colLast="0"/>
      <w:bookmarkEnd w:id="11"/>
      <w:r w:rsidRPr="00D5491F">
        <w:rPr>
          <w:rFonts w:ascii="Times New Roman" w:hAnsi="Times New Roman" w:cs="Times New Roman"/>
          <w:sz w:val="36"/>
          <w:szCs w:val="36"/>
        </w:rPr>
        <w:t>Thursday, February 26, 8:30 A.M. - 3:00 P.M.</w:t>
      </w:r>
    </w:p>
    <w:p w14:paraId="62D20764" w14:textId="77777777" w:rsidR="00D5491F" w:rsidRPr="00D5491F" w:rsidRDefault="00D5491F" w:rsidP="00D5491F">
      <w:pPr>
        <w:spacing w:line="480" w:lineRule="auto"/>
        <w:rPr>
          <w:lang w:eastAsia="ja-JP"/>
        </w:rPr>
      </w:pPr>
    </w:p>
    <w:p w14:paraId="21C5C76F" w14:textId="77777777" w:rsidR="00D5491F" w:rsidRPr="00D5491F" w:rsidRDefault="00D5491F" w:rsidP="00D5491F">
      <w:pPr>
        <w:spacing w:line="480" w:lineRule="auto"/>
        <w:jc w:val="center"/>
        <w:rPr>
          <w:rFonts w:ascii="Times New Roman" w:hAnsi="Times New Roman"/>
          <w:szCs w:val="36"/>
        </w:rPr>
      </w:pPr>
      <w:r w:rsidRPr="00D5491F">
        <w:rPr>
          <w:rFonts w:ascii="Times New Roman" w:hAnsi="Times New Roman"/>
          <w:szCs w:val="36"/>
        </w:rPr>
        <w:t xml:space="preserve">Join us for </w:t>
      </w:r>
      <w:hyperlink r:id="rId34">
        <w:r w:rsidRPr="00D5491F">
          <w:rPr>
            <w:rFonts w:ascii="Times New Roman" w:hAnsi="Times New Roman"/>
            <w:color w:val="1155CC"/>
            <w:szCs w:val="36"/>
            <w:u w:val="single"/>
          </w:rPr>
          <w:t>Mobility Matters</w:t>
        </w:r>
      </w:hyperlink>
      <w:r w:rsidRPr="00D5491F">
        <w:rPr>
          <w:rFonts w:ascii="Times New Roman" w:hAnsi="Times New Roman"/>
          <w:szCs w:val="36"/>
        </w:rPr>
        <w:t>, a virtual interdisciplinary conference exploring the connection between navigation and community. This year, we’ll highlight innovative mobility devices, braille training grants, wayfinding, transportation design, and proprioceptive teaching.</w:t>
      </w:r>
    </w:p>
    <w:p w14:paraId="3B80C3F1" w14:textId="77777777" w:rsidR="00D5491F" w:rsidRPr="00D5491F" w:rsidRDefault="00D5491F" w:rsidP="00D5491F">
      <w:pPr>
        <w:spacing w:line="480" w:lineRule="auto"/>
        <w:jc w:val="center"/>
        <w:rPr>
          <w:rFonts w:ascii="Times New Roman" w:hAnsi="Times New Roman"/>
          <w:szCs w:val="36"/>
        </w:rPr>
      </w:pPr>
      <w:r w:rsidRPr="00D5491F">
        <w:rPr>
          <w:rFonts w:ascii="Times New Roman" w:hAnsi="Times New Roman"/>
          <w:szCs w:val="36"/>
        </w:rPr>
        <w:t xml:space="preserve">This event brings together thought leaders and experts from a variety of fields with a central focus on inclusion and accessibility for people who are blind, have low vision, or are </w:t>
      </w:r>
      <w:proofErr w:type="spellStart"/>
      <w:r w:rsidRPr="00D5491F">
        <w:rPr>
          <w:rFonts w:ascii="Times New Roman" w:hAnsi="Times New Roman"/>
          <w:szCs w:val="36"/>
        </w:rPr>
        <w:t>DeafBlind</w:t>
      </w:r>
      <w:proofErr w:type="spellEnd"/>
      <w:r w:rsidRPr="00D5491F">
        <w:rPr>
          <w:rFonts w:ascii="Times New Roman" w:hAnsi="Times New Roman"/>
          <w:szCs w:val="36"/>
        </w:rPr>
        <w:t>, as well as those with other disabilities.</w:t>
      </w:r>
    </w:p>
    <w:p w14:paraId="55E9CD7D" w14:textId="77777777" w:rsidR="00D5491F" w:rsidRPr="00D5491F" w:rsidRDefault="00D5491F" w:rsidP="00D5491F">
      <w:pPr>
        <w:spacing w:line="480" w:lineRule="auto"/>
        <w:jc w:val="center"/>
        <w:rPr>
          <w:rFonts w:ascii="Times New Roman" w:hAnsi="Times New Roman"/>
          <w:szCs w:val="36"/>
        </w:rPr>
      </w:pPr>
    </w:p>
    <w:p w14:paraId="057D258E" w14:textId="77777777" w:rsidR="00D5491F" w:rsidRPr="00D5491F" w:rsidRDefault="00D5491F" w:rsidP="00D5491F">
      <w:pPr>
        <w:spacing w:line="480" w:lineRule="auto"/>
        <w:jc w:val="center"/>
        <w:rPr>
          <w:rFonts w:ascii="Times New Roman" w:hAnsi="Times New Roman"/>
          <w:szCs w:val="36"/>
        </w:rPr>
      </w:pPr>
      <w:r w:rsidRPr="00D5491F">
        <w:rPr>
          <w:rFonts w:ascii="Times New Roman" w:hAnsi="Times New Roman"/>
          <w:szCs w:val="36"/>
        </w:rPr>
        <w:t>Featured presenters: Amos Miller, Creator of Soundscape; Dr. Penny Rosenblum, national braille innovator; and more!</w:t>
      </w:r>
    </w:p>
    <w:p w14:paraId="40E2B35C" w14:textId="77777777" w:rsidR="00D5491F" w:rsidRPr="00D5491F" w:rsidRDefault="00D5491F" w:rsidP="00D5491F">
      <w:pPr>
        <w:spacing w:line="480" w:lineRule="auto"/>
        <w:jc w:val="center"/>
        <w:rPr>
          <w:rFonts w:ascii="Times New Roman" w:hAnsi="Times New Roman"/>
          <w:b/>
          <w:bCs/>
          <w:szCs w:val="36"/>
        </w:rPr>
      </w:pPr>
      <w:r w:rsidRPr="00D5491F">
        <w:rPr>
          <w:rFonts w:ascii="Times New Roman" w:hAnsi="Times New Roman"/>
          <w:b/>
          <w:bCs/>
          <w:szCs w:val="36"/>
        </w:rPr>
        <w:lastRenderedPageBreak/>
        <w:t xml:space="preserve">LISD </w:t>
      </w:r>
    </w:p>
    <w:p w14:paraId="5407B7F9" w14:textId="77777777" w:rsidR="00D5491F" w:rsidRPr="00D5491F" w:rsidRDefault="00D5491F" w:rsidP="00D5491F">
      <w:pPr>
        <w:spacing w:line="480" w:lineRule="auto"/>
        <w:jc w:val="center"/>
        <w:rPr>
          <w:rFonts w:ascii="Times New Roman" w:hAnsi="Times New Roman"/>
          <w:b/>
          <w:bCs/>
          <w:szCs w:val="36"/>
        </w:rPr>
      </w:pPr>
      <w:r w:rsidRPr="00D5491F">
        <w:rPr>
          <w:rFonts w:ascii="Times New Roman" w:hAnsi="Times New Roman"/>
          <w:b/>
          <w:bCs/>
          <w:szCs w:val="36"/>
        </w:rPr>
        <w:t>Low Incidence Sensory Disabilities Collaborative Programs</w:t>
      </w:r>
    </w:p>
    <w:p w14:paraId="4729A658" w14:textId="77777777" w:rsidR="00D5491F" w:rsidRDefault="00D5491F" w:rsidP="00D5491F">
      <w:pPr>
        <w:spacing w:line="480" w:lineRule="auto"/>
        <w:jc w:val="center"/>
        <w:rPr>
          <w:rFonts w:ascii="Times New Roman" w:hAnsi="Times New Roman"/>
          <w:b/>
          <w:bCs/>
          <w:szCs w:val="36"/>
        </w:rPr>
      </w:pPr>
      <w:r w:rsidRPr="00D5491F">
        <w:rPr>
          <w:rFonts w:ascii="Times New Roman" w:hAnsi="Times New Roman"/>
          <w:b/>
          <w:bCs/>
          <w:szCs w:val="36"/>
        </w:rPr>
        <w:t>Shawnee State University</w:t>
      </w:r>
    </w:p>
    <w:p w14:paraId="08E89B27" w14:textId="77777777" w:rsidR="00D5491F" w:rsidRPr="00D5491F" w:rsidRDefault="00D5491F" w:rsidP="00D5491F">
      <w:pPr>
        <w:spacing w:line="480" w:lineRule="auto"/>
        <w:jc w:val="center"/>
        <w:rPr>
          <w:rFonts w:ascii="Times New Roman" w:hAnsi="Times New Roman"/>
          <w:b/>
          <w:bCs/>
          <w:szCs w:val="36"/>
        </w:rPr>
      </w:pPr>
    </w:p>
    <w:p w14:paraId="23DF6479" w14:textId="77777777" w:rsidR="00D5491F" w:rsidRPr="00D5491F" w:rsidRDefault="00D5491F" w:rsidP="00D5491F">
      <w:pPr>
        <w:spacing w:line="480" w:lineRule="auto"/>
        <w:rPr>
          <w:rFonts w:ascii="Times New Roman" w:hAnsi="Times New Roman"/>
          <w:b/>
          <w:bCs/>
          <w:szCs w:val="36"/>
        </w:rPr>
      </w:pPr>
      <w:r w:rsidRPr="00D5491F">
        <w:rPr>
          <w:rFonts w:ascii="Times New Roman" w:hAnsi="Times New Roman"/>
          <w:b/>
          <w:bCs/>
          <w:szCs w:val="36"/>
        </w:rPr>
        <w:t xml:space="preserve">GRADUATE PROGRAMS </w:t>
      </w:r>
    </w:p>
    <w:p w14:paraId="4C1E3C04" w14:textId="77777777" w:rsidR="00D5491F" w:rsidRPr="00D5491F" w:rsidRDefault="00D5491F" w:rsidP="00D5491F">
      <w:pPr>
        <w:spacing w:line="480" w:lineRule="auto"/>
        <w:rPr>
          <w:rFonts w:ascii="Times New Roman" w:hAnsi="Times New Roman"/>
          <w:szCs w:val="36"/>
        </w:rPr>
      </w:pPr>
      <w:r w:rsidRPr="00D5491F">
        <w:rPr>
          <w:rFonts w:ascii="Times New Roman" w:hAnsi="Times New Roman"/>
          <w:szCs w:val="36"/>
        </w:rPr>
        <w:t xml:space="preserve">Intervention Specialist: Visually Impaired Licensure Program A 22-credit hour program offering graduate level coursework leading to licensure as a teacher of students with visual impairments (TSVI). The program is designed to be completed in one year and applicants must hold a valid Ohio teaching license. Coursework is mostly online with extensive face-to-face field and practicum experiences. </w:t>
      </w:r>
    </w:p>
    <w:p w14:paraId="3EF138EC" w14:textId="77777777" w:rsidR="00D5491F" w:rsidRPr="00D5491F" w:rsidRDefault="00D5491F" w:rsidP="00D5491F">
      <w:pPr>
        <w:spacing w:line="480" w:lineRule="auto"/>
        <w:rPr>
          <w:rFonts w:ascii="Times New Roman" w:hAnsi="Times New Roman"/>
          <w:szCs w:val="36"/>
        </w:rPr>
      </w:pPr>
      <w:r w:rsidRPr="00D5491F">
        <w:rPr>
          <w:rFonts w:ascii="Times New Roman" w:hAnsi="Times New Roman"/>
          <w:szCs w:val="36"/>
        </w:rPr>
        <w:t xml:space="preserve">Intervention Specialist: Hearing Impaired Licensure Program A graduate level, 24-credit hour program offering </w:t>
      </w:r>
      <w:r w:rsidRPr="00D5491F">
        <w:rPr>
          <w:rFonts w:ascii="Times New Roman" w:hAnsi="Times New Roman"/>
          <w:szCs w:val="36"/>
        </w:rPr>
        <w:lastRenderedPageBreak/>
        <w:t xml:space="preserve">coursework leading to licensure as a teacher of the Deaf/ hard of hearing. The program is designed to be completed in one year and applicants must hold a valid Ohio teaching license. Coursework is mostly online instruction with extensive face-to-face field experiences. </w:t>
      </w:r>
    </w:p>
    <w:p w14:paraId="47219CE9" w14:textId="461B4A0B" w:rsidR="00D5491F" w:rsidRDefault="00D5491F" w:rsidP="00D5491F">
      <w:pPr>
        <w:spacing w:line="480" w:lineRule="auto"/>
        <w:rPr>
          <w:rFonts w:ascii="Times New Roman" w:hAnsi="Times New Roman"/>
          <w:szCs w:val="36"/>
        </w:rPr>
      </w:pPr>
      <w:r w:rsidRPr="00D5491F">
        <w:rPr>
          <w:rFonts w:ascii="Times New Roman" w:hAnsi="Times New Roman"/>
          <w:szCs w:val="36"/>
        </w:rPr>
        <w:t>Certificate in Deafblindness Education A graduate level, 15-credit hour program, leading to a certificate in Deafblind Education from Shawnee State University. This certificate will meet the post baccalaureate education needs of working professionals. The program courses provide in-depth knowledge of the needs of and supports for children with combined hearing-vision loss (also known as deafblindness) and is aligned with CEC standards for deafblindness</w:t>
      </w:r>
      <w:r>
        <w:rPr>
          <w:rFonts w:ascii="Times New Roman" w:hAnsi="Times New Roman"/>
          <w:szCs w:val="36"/>
        </w:rPr>
        <w:t>.</w:t>
      </w:r>
    </w:p>
    <w:p w14:paraId="7FB5C541" w14:textId="77777777" w:rsidR="00D5491F" w:rsidRDefault="00D5491F" w:rsidP="00D5491F">
      <w:pPr>
        <w:spacing w:line="480" w:lineRule="auto"/>
        <w:rPr>
          <w:rFonts w:ascii="Times New Roman" w:hAnsi="Times New Roman"/>
          <w:szCs w:val="36"/>
        </w:rPr>
      </w:pPr>
    </w:p>
    <w:p w14:paraId="76A57F8D" w14:textId="77777777" w:rsidR="00D5491F" w:rsidRPr="00D5491F" w:rsidRDefault="00D5491F" w:rsidP="00D5491F">
      <w:pPr>
        <w:spacing w:line="480" w:lineRule="auto"/>
        <w:rPr>
          <w:rFonts w:ascii="Times New Roman" w:hAnsi="Times New Roman"/>
          <w:szCs w:val="36"/>
        </w:rPr>
      </w:pPr>
    </w:p>
    <w:p w14:paraId="6F8D750D" w14:textId="77777777" w:rsidR="00D5491F" w:rsidRPr="00D5491F" w:rsidRDefault="00D5491F" w:rsidP="00D5491F">
      <w:pPr>
        <w:spacing w:line="480" w:lineRule="auto"/>
        <w:rPr>
          <w:rFonts w:ascii="Times New Roman" w:hAnsi="Times New Roman"/>
          <w:b/>
          <w:bCs/>
          <w:szCs w:val="36"/>
        </w:rPr>
      </w:pPr>
      <w:r w:rsidRPr="00D5491F">
        <w:rPr>
          <w:rFonts w:ascii="Times New Roman" w:hAnsi="Times New Roman"/>
          <w:b/>
          <w:bCs/>
          <w:szCs w:val="36"/>
        </w:rPr>
        <w:lastRenderedPageBreak/>
        <w:t xml:space="preserve">UNDERGRADUATE PROGRAM </w:t>
      </w:r>
    </w:p>
    <w:p w14:paraId="20D06ED5" w14:textId="425E1F70" w:rsidR="00D5491F" w:rsidRPr="00D5491F" w:rsidRDefault="00D5491F" w:rsidP="00D5491F">
      <w:pPr>
        <w:spacing w:line="480" w:lineRule="auto"/>
        <w:rPr>
          <w:rFonts w:ascii="Times New Roman" w:hAnsi="Times New Roman"/>
          <w:szCs w:val="36"/>
        </w:rPr>
      </w:pPr>
      <w:r w:rsidRPr="00D5491F">
        <w:rPr>
          <w:rFonts w:ascii="Times New Roman" w:hAnsi="Times New Roman"/>
          <w:szCs w:val="36"/>
        </w:rPr>
        <w:t xml:space="preserve">Intervener Certificate Program A 30-credit hour program offering undergraduate level coursework leading to a Shawnee State issued </w:t>
      </w:r>
      <w:r w:rsidRPr="00D5491F">
        <w:rPr>
          <w:rFonts w:ascii="Times New Roman" w:hAnsi="Times New Roman"/>
          <w:szCs w:val="36"/>
        </w:rPr>
        <w:t>Intervener Certificate</w:t>
      </w:r>
      <w:r w:rsidRPr="00D5491F">
        <w:rPr>
          <w:rFonts w:ascii="Times New Roman" w:hAnsi="Times New Roman"/>
          <w:szCs w:val="36"/>
        </w:rPr>
        <w:t>. The Intervener Program is designed to be completed in two years. Applicants must meet the admission requirements at Shawnee State University. An intervener provides consistent one-</w:t>
      </w:r>
      <w:proofErr w:type="spellStart"/>
      <w:r w:rsidRPr="00D5491F">
        <w:rPr>
          <w:rFonts w:ascii="Times New Roman" w:hAnsi="Times New Roman"/>
          <w:szCs w:val="36"/>
        </w:rPr>
        <w:t>toone</w:t>
      </w:r>
      <w:proofErr w:type="spellEnd"/>
      <w:r w:rsidRPr="00D5491F">
        <w:rPr>
          <w:rFonts w:ascii="Times New Roman" w:hAnsi="Times New Roman"/>
          <w:szCs w:val="36"/>
        </w:rPr>
        <w:t xml:space="preserve"> support to a student who is Deaf, blind or dual sensory impaired (ages 3 through 21) throughout the instructional day. Coursework is primarily completed in an online format, culminating with a </w:t>
      </w:r>
      <w:proofErr w:type="gramStart"/>
      <w:r w:rsidRPr="00D5491F">
        <w:rPr>
          <w:rFonts w:ascii="Times New Roman" w:hAnsi="Times New Roman"/>
          <w:szCs w:val="36"/>
        </w:rPr>
        <w:t>field based</w:t>
      </w:r>
      <w:proofErr w:type="gramEnd"/>
      <w:r w:rsidRPr="00D5491F">
        <w:rPr>
          <w:rFonts w:ascii="Times New Roman" w:hAnsi="Times New Roman"/>
          <w:szCs w:val="36"/>
        </w:rPr>
        <w:t xml:space="preserve"> practicum experience. </w:t>
      </w:r>
    </w:p>
    <w:p w14:paraId="7738A5A3" w14:textId="77777777" w:rsidR="00D5491F" w:rsidRPr="00D5491F" w:rsidRDefault="00D5491F" w:rsidP="00D5491F">
      <w:pPr>
        <w:spacing w:line="480" w:lineRule="auto"/>
        <w:rPr>
          <w:rFonts w:ascii="Times New Roman" w:hAnsi="Times New Roman"/>
          <w:szCs w:val="36"/>
        </w:rPr>
      </w:pPr>
      <w:r w:rsidRPr="00D5491F">
        <w:rPr>
          <w:rFonts w:ascii="Times New Roman" w:hAnsi="Times New Roman"/>
          <w:szCs w:val="36"/>
        </w:rPr>
        <w:t xml:space="preserve">• Online Coursework through our Consortium partner institutions of higher education </w:t>
      </w:r>
    </w:p>
    <w:p w14:paraId="53374A43" w14:textId="77777777" w:rsidR="00D5491F" w:rsidRPr="00D5491F" w:rsidRDefault="00D5491F" w:rsidP="00D5491F">
      <w:pPr>
        <w:spacing w:line="480" w:lineRule="auto"/>
        <w:rPr>
          <w:rFonts w:ascii="Times New Roman" w:hAnsi="Times New Roman"/>
          <w:szCs w:val="36"/>
        </w:rPr>
      </w:pPr>
      <w:r w:rsidRPr="00D5491F">
        <w:rPr>
          <w:rFonts w:ascii="Times New Roman" w:hAnsi="Times New Roman"/>
          <w:szCs w:val="36"/>
        </w:rPr>
        <w:t xml:space="preserve">• Field based practicum/internship experience </w:t>
      </w:r>
    </w:p>
    <w:p w14:paraId="0B28C356" w14:textId="77777777" w:rsidR="00D5491F" w:rsidRPr="00D5491F" w:rsidRDefault="00D5491F" w:rsidP="00D5491F">
      <w:pPr>
        <w:spacing w:line="480" w:lineRule="auto"/>
        <w:rPr>
          <w:rFonts w:ascii="Times New Roman" w:hAnsi="Times New Roman"/>
          <w:szCs w:val="36"/>
        </w:rPr>
      </w:pPr>
      <w:r w:rsidRPr="00D5491F">
        <w:rPr>
          <w:rFonts w:ascii="Times New Roman" w:hAnsi="Times New Roman"/>
          <w:szCs w:val="36"/>
        </w:rPr>
        <w:lastRenderedPageBreak/>
        <w:t xml:space="preserve">• Funding support provided by the Ohio Department of Education and Workforce, Office for Exceptional Children </w:t>
      </w:r>
    </w:p>
    <w:p w14:paraId="35DA694C" w14:textId="77777777" w:rsidR="00D5491F" w:rsidRPr="00D5491F" w:rsidRDefault="00D5491F" w:rsidP="00D5491F">
      <w:pPr>
        <w:spacing w:line="480" w:lineRule="auto"/>
        <w:rPr>
          <w:rFonts w:ascii="Times New Roman" w:hAnsi="Times New Roman"/>
          <w:szCs w:val="36"/>
        </w:rPr>
      </w:pPr>
      <w:r w:rsidRPr="00D5491F">
        <w:rPr>
          <w:rFonts w:ascii="Times New Roman" w:hAnsi="Times New Roman"/>
          <w:szCs w:val="36"/>
        </w:rPr>
        <w:t xml:space="preserve">• Aligned with Ohio Priorities </w:t>
      </w:r>
    </w:p>
    <w:p w14:paraId="17066526" w14:textId="77777777" w:rsidR="00D5491F" w:rsidRPr="00D5491F" w:rsidRDefault="00D5491F" w:rsidP="00D5491F">
      <w:pPr>
        <w:spacing w:line="480" w:lineRule="auto"/>
        <w:rPr>
          <w:rFonts w:ascii="Times New Roman" w:hAnsi="Times New Roman"/>
          <w:szCs w:val="36"/>
        </w:rPr>
      </w:pPr>
      <w:r w:rsidRPr="00D5491F">
        <w:rPr>
          <w:rFonts w:ascii="Times New Roman" w:hAnsi="Times New Roman"/>
          <w:szCs w:val="36"/>
        </w:rPr>
        <w:t>• Made possible with support of the Ohio Deans Compact and the Ohio Department of Education and Workforce</w:t>
      </w:r>
    </w:p>
    <w:p w14:paraId="1213DC3D" w14:textId="77777777" w:rsidR="00D5491F" w:rsidRDefault="00D5491F" w:rsidP="00D5491F">
      <w:pPr>
        <w:spacing w:line="480" w:lineRule="auto"/>
        <w:rPr>
          <w:rFonts w:ascii="Times New Roman" w:hAnsi="Times New Roman"/>
          <w:b/>
          <w:bCs/>
          <w:szCs w:val="36"/>
        </w:rPr>
      </w:pPr>
    </w:p>
    <w:p w14:paraId="6B6322CB" w14:textId="2FE8D3D8" w:rsidR="00D5491F" w:rsidRPr="00D5491F" w:rsidRDefault="00D5491F" w:rsidP="00D5491F">
      <w:pPr>
        <w:spacing w:line="480" w:lineRule="auto"/>
        <w:rPr>
          <w:rFonts w:ascii="Times New Roman" w:hAnsi="Times New Roman"/>
          <w:b/>
          <w:bCs/>
          <w:szCs w:val="36"/>
        </w:rPr>
      </w:pPr>
      <w:r w:rsidRPr="00D5491F">
        <w:rPr>
          <w:rFonts w:ascii="Times New Roman" w:hAnsi="Times New Roman"/>
          <w:b/>
          <w:bCs/>
          <w:szCs w:val="36"/>
        </w:rPr>
        <w:t>For More Information:</w:t>
      </w:r>
    </w:p>
    <w:p w14:paraId="553AA43B" w14:textId="77777777" w:rsidR="00D5491F" w:rsidRPr="00D5491F" w:rsidRDefault="00D5491F" w:rsidP="00D5491F">
      <w:pPr>
        <w:spacing w:line="480" w:lineRule="auto"/>
        <w:rPr>
          <w:rFonts w:ascii="Times New Roman" w:hAnsi="Times New Roman"/>
          <w:szCs w:val="36"/>
        </w:rPr>
      </w:pPr>
      <w:r w:rsidRPr="00D5491F">
        <w:rPr>
          <w:rFonts w:ascii="Times New Roman" w:hAnsi="Times New Roman"/>
          <w:szCs w:val="36"/>
        </w:rPr>
        <w:t>Contact Gail Chinn gchinn@shawnee.edu // 740.351.3571</w:t>
      </w:r>
    </w:p>
    <w:p w14:paraId="45BB4739" w14:textId="77777777" w:rsidR="00D5491F" w:rsidRPr="00D5491F" w:rsidRDefault="00D5491F" w:rsidP="00D5491F">
      <w:pPr>
        <w:spacing w:line="480" w:lineRule="auto"/>
        <w:jc w:val="center"/>
        <w:rPr>
          <w:rFonts w:ascii="Times New Roman" w:hAnsi="Times New Roman"/>
          <w:szCs w:val="36"/>
        </w:rPr>
      </w:pPr>
    </w:p>
    <w:p w14:paraId="309804A9" w14:textId="77777777" w:rsidR="001C6984" w:rsidRPr="00D5491F" w:rsidRDefault="001C6984" w:rsidP="00D5491F">
      <w:pPr>
        <w:pStyle w:val="APA1Heading"/>
        <w:tabs>
          <w:tab w:val="left" w:pos="5428"/>
        </w:tabs>
        <w:jc w:val="left"/>
        <w:rPr>
          <w:sz w:val="36"/>
          <w:szCs w:val="36"/>
        </w:rPr>
      </w:pPr>
    </w:p>
    <w:p w14:paraId="031BF683" w14:textId="77777777" w:rsidR="006B03E6" w:rsidRDefault="006B03E6" w:rsidP="006B03E6">
      <w:pPr>
        <w:pStyle w:val="APA1Heading"/>
        <w:tabs>
          <w:tab w:val="left" w:pos="5428"/>
        </w:tabs>
        <w:jc w:val="left"/>
        <w:rPr>
          <w:sz w:val="36"/>
          <w:szCs w:val="36"/>
        </w:rPr>
      </w:pPr>
    </w:p>
    <w:p w14:paraId="153CB9AA" w14:textId="77777777" w:rsidR="002D5BC9" w:rsidRDefault="002D5BC9" w:rsidP="006B03E6">
      <w:pPr>
        <w:pStyle w:val="APA1Heading"/>
        <w:tabs>
          <w:tab w:val="left" w:pos="5428"/>
        </w:tabs>
        <w:jc w:val="left"/>
        <w:rPr>
          <w:sz w:val="36"/>
          <w:szCs w:val="36"/>
        </w:rPr>
      </w:pPr>
    </w:p>
    <w:p w14:paraId="29ADF770" w14:textId="77777777" w:rsidR="002D5BC9" w:rsidRDefault="002D5BC9" w:rsidP="006B03E6">
      <w:pPr>
        <w:pStyle w:val="APA1Heading"/>
        <w:tabs>
          <w:tab w:val="left" w:pos="5428"/>
        </w:tabs>
        <w:jc w:val="left"/>
        <w:rPr>
          <w:sz w:val="36"/>
          <w:szCs w:val="36"/>
        </w:rPr>
      </w:pPr>
    </w:p>
    <w:p w14:paraId="4A8730DF" w14:textId="77777777" w:rsidR="002D5BC9" w:rsidRDefault="002D5BC9" w:rsidP="006B03E6">
      <w:pPr>
        <w:pStyle w:val="APA1Heading"/>
        <w:tabs>
          <w:tab w:val="left" w:pos="5428"/>
        </w:tabs>
        <w:jc w:val="left"/>
        <w:rPr>
          <w:sz w:val="36"/>
          <w:szCs w:val="36"/>
        </w:rPr>
      </w:pPr>
    </w:p>
    <w:p w14:paraId="53B2CCB5" w14:textId="77777777" w:rsidR="002D5BC9" w:rsidRDefault="002D5BC9" w:rsidP="006B03E6">
      <w:pPr>
        <w:pStyle w:val="APA1Heading"/>
        <w:tabs>
          <w:tab w:val="left" w:pos="5428"/>
        </w:tabs>
        <w:jc w:val="left"/>
        <w:rPr>
          <w:sz w:val="36"/>
          <w:szCs w:val="36"/>
        </w:rPr>
      </w:pPr>
    </w:p>
    <w:p w14:paraId="56EC40A0" w14:textId="212F1283" w:rsidR="00D5491F" w:rsidRPr="00D5491F" w:rsidRDefault="00D5491F" w:rsidP="00D5491F">
      <w:pPr>
        <w:pStyle w:val="APA1Heading"/>
        <w:tabs>
          <w:tab w:val="left" w:pos="5428"/>
        </w:tabs>
        <w:jc w:val="left"/>
        <w:rPr>
          <w:bCs/>
          <w:szCs w:val="36"/>
        </w:rPr>
      </w:pPr>
    </w:p>
    <w:p w14:paraId="40782E0A" w14:textId="77777777" w:rsidR="00D5491F" w:rsidRPr="00D5491F" w:rsidRDefault="00D5491F" w:rsidP="00D5491F">
      <w:pPr>
        <w:pStyle w:val="APA1Heading"/>
        <w:tabs>
          <w:tab w:val="left" w:pos="5428"/>
        </w:tabs>
        <w:rPr>
          <w:bCs/>
          <w:sz w:val="36"/>
          <w:szCs w:val="36"/>
        </w:rPr>
      </w:pPr>
      <w:r w:rsidRPr="00D5491F">
        <w:rPr>
          <w:bCs/>
          <w:sz w:val="36"/>
          <w:szCs w:val="36"/>
        </w:rPr>
        <w:lastRenderedPageBreak/>
        <w:t>Highlighting the Impact of Funded Programs</w:t>
      </w:r>
    </w:p>
    <w:p w14:paraId="3ADA86C2" w14:textId="00D907C3" w:rsidR="00D5491F" w:rsidRPr="00D5491F" w:rsidRDefault="00D5491F" w:rsidP="00D5491F">
      <w:pPr>
        <w:pStyle w:val="APA1Heading"/>
        <w:tabs>
          <w:tab w:val="left" w:pos="5428"/>
        </w:tabs>
        <w:rPr>
          <w:bCs/>
          <w:sz w:val="36"/>
          <w:szCs w:val="36"/>
        </w:rPr>
      </w:pPr>
      <w:r w:rsidRPr="00D5491F">
        <w:rPr>
          <w:bCs/>
          <w:sz w:val="36"/>
          <w:szCs w:val="36"/>
        </w:rPr>
        <w:t>in the Field of Low Vision</w:t>
      </w:r>
      <w:r>
        <w:rPr>
          <w:bCs/>
          <w:sz w:val="36"/>
          <w:szCs w:val="36"/>
        </w:rPr>
        <w:t xml:space="preserve"> </w:t>
      </w:r>
      <w:r w:rsidRPr="00D5491F">
        <w:rPr>
          <w:bCs/>
          <w:sz w:val="36"/>
          <w:szCs w:val="36"/>
        </w:rPr>
        <w:t>and Blindness</w:t>
      </w:r>
    </w:p>
    <w:p w14:paraId="0ED9A3AD" w14:textId="005628DE" w:rsidR="006B03E6" w:rsidRPr="006B03E6" w:rsidRDefault="006B03E6" w:rsidP="00D5491F">
      <w:pPr>
        <w:pStyle w:val="APA1Heading"/>
        <w:tabs>
          <w:tab w:val="left" w:pos="5428"/>
        </w:tabs>
        <w:jc w:val="left"/>
        <w:rPr>
          <w:b w:val="0"/>
          <w:bCs/>
          <w:sz w:val="36"/>
          <w:szCs w:val="36"/>
        </w:rPr>
      </w:pPr>
    </w:p>
    <w:p w14:paraId="21B04D07" w14:textId="77777777" w:rsidR="00D5491F" w:rsidRPr="00D5491F" w:rsidRDefault="00D5491F" w:rsidP="00D5491F">
      <w:pPr>
        <w:jc w:val="center"/>
        <w:rPr>
          <w:rFonts w:ascii="Times New Roman" w:hAnsi="Times New Roman"/>
          <w:b/>
          <w:bCs/>
          <w:color w:val="000000"/>
          <w:szCs w:val="36"/>
          <w:lang w:val="en"/>
        </w:rPr>
      </w:pPr>
      <w:r w:rsidRPr="00D5491F">
        <w:rPr>
          <w:rFonts w:ascii="Times New Roman" w:hAnsi="Times New Roman"/>
          <w:b/>
          <w:bCs/>
          <w:color w:val="000000"/>
          <w:szCs w:val="36"/>
          <w:lang w:val="en"/>
        </w:rPr>
        <w:t>Sheena Walton</w:t>
      </w:r>
    </w:p>
    <w:p w14:paraId="0387DB31" w14:textId="77777777" w:rsidR="00D5491F" w:rsidRPr="00D5491F" w:rsidRDefault="00D5491F" w:rsidP="00D5491F">
      <w:pPr>
        <w:jc w:val="center"/>
        <w:rPr>
          <w:rFonts w:ascii="Times New Roman" w:hAnsi="Times New Roman"/>
          <w:b/>
          <w:bCs/>
          <w:color w:val="000000"/>
          <w:szCs w:val="36"/>
          <w:lang w:val="en"/>
        </w:rPr>
      </w:pPr>
    </w:p>
    <w:p w14:paraId="0DF08B85" w14:textId="77777777" w:rsidR="00D5491F" w:rsidRPr="00D5491F" w:rsidRDefault="00D5491F" w:rsidP="00D5491F">
      <w:pPr>
        <w:jc w:val="center"/>
        <w:rPr>
          <w:rFonts w:ascii="Times New Roman" w:hAnsi="Times New Roman"/>
          <w:color w:val="000000"/>
          <w:szCs w:val="36"/>
          <w:lang w:val="en"/>
        </w:rPr>
      </w:pPr>
      <w:hyperlink r:id="rId35" w:history="1">
        <w:r w:rsidRPr="00D5491F">
          <w:rPr>
            <w:rStyle w:val="Hyperlink"/>
            <w:rFonts w:ascii="Times New Roman" w:hAnsi="Times New Roman"/>
            <w:szCs w:val="36"/>
            <w:lang w:val="en"/>
          </w:rPr>
          <w:t>Sheena.walton@hcesc.org</w:t>
        </w:r>
      </w:hyperlink>
    </w:p>
    <w:p w14:paraId="602520F1" w14:textId="77777777" w:rsidR="00D5491F" w:rsidRPr="00D5491F" w:rsidRDefault="00D5491F" w:rsidP="00D5491F">
      <w:pPr>
        <w:jc w:val="center"/>
        <w:rPr>
          <w:rFonts w:ascii="Times New Roman" w:hAnsi="Times New Roman"/>
          <w:color w:val="000000"/>
          <w:szCs w:val="36"/>
          <w:lang w:val="en"/>
        </w:rPr>
      </w:pPr>
    </w:p>
    <w:p w14:paraId="0B6D9D2A" w14:textId="77777777" w:rsidR="00D5491F" w:rsidRPr="00D5491F" w:rsidRDefault="00D5491F" w:rsidP="00D5491F">
      <w:pPr>
        <w:jc w:val="center"/>
        <w:rPr>
          <w:rFonts w:ascii="Times New Roman" w:hAnsi="Times New Roman"/>
          <w:color w:val="000000"/>
          <w:szCs w:val="36"/>
          <w:lang w:val="en"/>
        </w:rPr>
      </w:pPr>
      <w:r w:rsidRPr="00D5491F">
        <w:rPr>
          <w:rFonts w:ascii="Times New Roman" w:hAnsi="Times New Roman"/>
          <w:color w:val="000000"/>
          <w:szCs w:val="36"/>
          <w:lang w:val="en"/>
        </w:rPr>
        <w:t xml:space="preserve">Graduate of Shawnee State University </w:t>
      </w:r>
    </w:p>
    <w:p w14:paraId="0732FF0C" w14:textId="77777777" w:rsidR="00D5491F" w:rsidRPr="00087730" w:rsidRDefault="00D5491F" w:rsidP="00D5491F">
      <w:pPr>
        <w:jc w:val="center"/>
        <w:rPr>
          <w:color w:val="000000"/>
          <w:sz w:val="32"/>
          <w:szCs w:val="32"/>
          <w:lang w:val="en"/>
        </w:rPr>
      </w:pPr>
    </w:p>
    <w:p w14:paraId="6B3BC8CE" w14:textId="77777777" w:rsidR="006B03E6" w:rsidRPr="006B03E6" w:rsidRDefault="006B03E6" w:rsidP="006B03E6">
      <w:pPr>
        <w:jc w:val="center"/>
        <w:rPr>
          <w:rFonts w:ascii="Times New Roman" w:hAnsi="Times New Roman"/>
          <w:color w:val="000000"/>
          <w:szCs w:val="36"/>
        </w:rPr>
      </w:pPr>
    </w:p>
    <w:p w14:paraId="6F936D2F" w14:textId="77777777" w:rsidR="006B03E6" w:rsidRPr="00D5491F" w:rsidRDefault="006B03E6" w:rsidP="006B03E6">
      <w:pPr>
        <w:tabs>
          <w:tab w:val="left" w:pos="2185"/>
          <w:tab w:val="center" w:pos="4680"/>
        </w:tabs>
        <w:rPr>
          <w:rFonts w:ascii="Times New Roman" w:hAnsi="Times New Roman"/>
          <w:noProof/>
          <w:szCs w:val="36"/>
        </w:rPr>
      </w:pPr>
    </w:p>
    <w:p w14:paraId="1AB162C1" w14:textId="77777777" w:rsidR="00D5491F" w:rsidRPr="00D5491F" w:rsidRDefault="00D5491F" w:rsidP="00D5491F">
      <w:pPr>
        <w:pStyle w:val="BodyA"/>
        <w:spacing w:before="240" w:after="240" w:line="480" w:lineRule="auto"/>
        <w:ind w:firstLine="720"/>
        <w:rPr>
          <w:rFonts w:ascii="Times New Roman" w:hAnsi="Times New Roman" w:cs="Times New Roman"/>
          <w:sz w:val="36"/>
          <w:szCs w:val="36"/>
          <w:lang w:val="en-US"/>
        </w:rPr>
      </w:pPr>
      <w:r w:rsidRPr="00D5491F">
        <w:rPr>
          <w:rFonts w:ascii="Times New Roman" w:hAnsi="Times New Roman" w:cs="Times New Roman"/>
          <w:sz w:val="36"/>
          <w:szCs w:val="36"/>
          <w:lang w:val="en-US"/>
        </w:rPr>
        <w:t xml:space="preserve">My name is Sheena Walton, and for the past 22 years I have served as a Teacher of the Deaf and Hard of Hearing. My career began in a resource room setting—what we called at the time a “unit”, a place where multiple districts would send their students to one centralized location and I would serve students there. During those early years, I thrived on the close-knit interactions with my students, cherishing every breakthrough, big or small. The service </w:t>
      </w:r>
      <w:r w:rsidRPr="00D5491F">
        <w:rPr>
          <w:rFonts w:ascii="Times New Roman" w:hAnsi="Times New Roman" w:cs="Times New Roman"/>
          <w:sz w:val="36"/>
          <w:szCs w:val="36"/>
          <w:lang w:val="en-US"/>
        </w:rPr>
        <w:lastRenderedPageBreak/>
        <w:t>model eventually shifted, students returned to their home schools, and with it I shifted into an itinerant role. Traveling across various school districts in my county and even neighboring ones, I encountered diverse teaching environments and a myriad of student needs. Over the years, I developed not only a deep respect for the challenges my students faced but also an unwavering commitment to adapt and grow as an educator.</w:t>
      </w:r>
    </w:p>
    <w:p w14:paraId="2226414F" w14:textId="77777777" w:rsidR="00D5491F" w:rsidRPr="00D5491F" w:rsidRDefault="00D5491F" w:rsidP="00D5491F">
      <w:pPr>
        <w:pStyle w:val="BodyA"/>
        <w:spacing w:before="240" w:after="240" w:line="480" w:lineRule="auto"/>
        <w:rPr>
          <w:rFonts w:ascii="Times New Roman" w:hAnsi="Times New Roman" w:cs="Times New Roman"/>
          <w:sz w:val="36"/>
          <w:szCs w:val="36"/>
          <w:lang w:val="en-US"/>
        </w:rPr>
      </w:pPr>
      <w:r w:rsidRPr="00D5491F">
        <w:rPr>
          <w:rFonts w:ascii="Times New Roman" w:hAnsi="Times New Roman" w:cs="Times New Roman"/>
          <w:b/>
          <w:bCs/>
          <w:sz w:val="36"/>
          <w:szCs w:val="36"/>
          <w:lang w:val="en-US"/>
        </w:rPr>
        <w:t>A New Challenge</w:t>
      </w:r>
    </w:p>
    <w:p w14:paraId="30A43A35" w14:textId="77777777" w:rsidR="00D5491F" w:rsidRPr="00D5491F" w:rsidRDefault="00D5491F" w:rsidP="00D5491F">
      <w:pPr>
        <w:pStyle w:val="BodyA"/>
        <w:spacing w:before="240" w:after="240" w:line="480" w:lineRule="auto"/>
        <w:ind w:firstLine="720"/>
        <w:rPr>
          <w:rFonts w:ascii="Times New Roman" w:hAnsi="Times New Roman" w:cs="Times New Roman"/>
          <w:sz w:val="36"/>
          <w:szCs w:val="36"/>
          <w:lang w:val="en-US"/>
        </w:rPr>
      </w:pPr>
      <w:r w:rsidRPr="00D5491F">
        <w:rPr>
          <w:rFonts w:ascii="Times New Roman" w:hAnsi="Times New Roman" w:cs="Times New Roman"/>
          <w:sz w:val="36"/>
          <w:szCs w:val="36"/>
          <w:lang w:val="en-US"/>
        </w:rPr>
        <w:t xml:space="preserve">Throughout my career, I have worked with very few students that had dual sensory loss and none of them had been totally blind. However, it was during the 2022–2023 school year that I encountered a situation which became a turning point in my professional journey. I began working with a high school student who was born completely blind </w:t>
      </w:r>
      <w:r w:rsidRPr="00D5491F">
        <w:rPr>
          <w:rFonts w:ascii="Times New Roman" w:hAnsi="Times New Roman" w:cs="Times New Roman"/>
          <w:sz w:val="36"/>
          <w:szCs w:val="36"/>
          <w:lang w:val="en-US"/>
        </w:rPr>
        <w:lastRenderedPageBreak/>
        <w:t xml:space="preserve">and had recently lost their hearing, suffering a profound loss in one ear and a mild to moderate loss in the other. This situation was especially challenging given that their academic workload consisted primarily of Advanced Placement courses, where rigorous content demanded that they have consistent access. In my role as a Teacher of the Deaf and Hard of Hearing, I had long relied on visual techniques such as speechreading and maximizing visual access to overcome auditory barriers. While these methods served most of my students well, they proved insufficient for this particular student's complex needs. Faced with this challenge, I recognized that I needed to expand my repertoire of strategies. I began doing research on strategies for students who were deafblind that would enable my student to fully access their demanding classroom environment. Although I grappled with some self-doubt </w:t>
      </w:r>
      <w:r w:rsidRPr="00D5491F">
        <w:rPr>
          <w:rFonts w:ascii="Times New Roman" w:hAnsi="Times New Roman" w:cs="Times New Roman"/>
          <w:sz w:val="36"/>
          <w:szCs w:val="36"/>
          <w:lang w:val="en-US"/>
        </w:rPr>
        <w:lastRenderedPageBreak/>
        <w:t>during those early weeks, my determination to support this brilliant student only grew stronger.</w:t>
      </w:r>
    </w:p>
    <w:p w14:paraId="2759DA2C" w14:textId="77777777" w:rsidR="00D5491F" w:rsidRPr="00D5491F" w:rsidRDefault="00D5491F" w:rsidP="00D5491F">
      <w:pPr>
        <w:pStyle w:val="BodyA"/>
        <w:spacing w:before="240" w:after="240" w:line="480" w:lineRule="auto"/>
        <w:rPr>
          <w:rFonts w:ascii="Times New Roman" w:hAnsi="Times New Roman" w:cs="Times New Roman"/>
          <w:sz w:val="36"/>
          <w:szCs w:val="36"/>
          <w:lang w:val="en-US"/>
        </w:rPr>
      </w:pPr>
      <w:r w:rsidRPr="00D5491F">
        <w:rPr>
          <w:rFonts w:ascii="Times New Roman" w:hAnsi="Times New Roman" w:cs="Times New Roman"/>
          <w:b/>
          <w:bCs/>
          <w:sz w:val="36"/>
          <w:szCs w:val="36"/>
          <w:lang w:val="en-US"/>
        </w:rPr>
        <w:t>A Path Forward</w:t>
      </w:r>
    </w:p>
    <w:p w14:paraId="3D13986F" w14:textId="77777777" w:rsidR="00D5491F" w:rsidRPr="00D5491F" w:rsidRDefault="00D5491F" w:rsidP="00D5491F">
      <w:pPr>
        <w:pStyle w:val="BodyA"/>
        <w:spacing w:before="240" w:after="240" w:line="480" w:lineRule="auto"/>
        <w:ind w:firstLine="720"/>
        <w:rPr>
          <w:rFonts w:ascii="Times New Roman" w:hAnsi="Times New Roman" w:cs="Times New Roman"/>
          <w:sz w:val="36"/>
          <w:szCs w:val="36"/>
          <w:lang w:val="en-US"/>
        </w:rPr>
      </w:pPr>
      <w:r w:rsidRPr="00D5491F">
        <w:rPr>
          <w:rFonts w:ascii="Times New Roman" w:hAnsi="Times New Roman" w:cs="Times New Roman"/>
          <w:sz w:val="36"/>
          <w:szCs w:val="36"/>
          <w:lang w:val="en-US"/>
        </w:rPr>
        <w:t xml:space="preserve">During a staff meeting that winter, I was intrigued when my supervisor casually mentioned the existence of the Shawnee State University Intervention Specialist: Visually Impaired Teacher Licensure Program—a state funded grant program aimed at empowering educators to specialize in working with students who are blind or visual impaired. Motivated by a desire to provide better support for my student, I had begun immersing myself in research. I scoured the internet for scholarly articles and participated in webinars to learn more about specialized teaching methods tailored to visually impaired students. Yet the Shawnee State University program continued to linger at </w:t>
      </w:r>
      <w:r w:rsidRPr="00D5491F">
        <w:rPr>
          <w:rFonts w:ascii="Times New Roman" w:hAnsi="Times New Roman" w:cs="Times New Roman"/>
          <w:sz w:val="36"/>
          <w:szCs w:val="36"/>
          <w:lang w:val="en-US"/>
        </w:rPr>
        <w:lastRenderedPageBreak/>
        <w:t xml:space="preserve">the back of my mind as exactly the professional development I needed for helping my student truly thrive. Then, in mid-March, during a one-on-one meeting with my supervisor, I tentatively mentioned that I had been considering the Shawnee program. To my surprise, my supervisor responded enthusiastically, even sending an email a few days later to inform me that the application deadline was rapidly approaching. The deadline was just one week away! Suddenly, I was faced with a daunting decision: to return to college after a fifteen-year hiatus, all while balancing a busy career and raising two active children, one of whom was about to be a senior in high school. After many thoughtful discussions with my family and careful personal reflection, I decided to seize this remarkable opportunity. In a whirlwind of activity, I assembled my application materials, acquired </w:t>
      </w:r>
      <w:r w:rsidRPr="00D5491F">
        <w:rPr>
          <w:rFonts w:ascii="Times New Roman" w:hAnsi="Times New Roman" w:cs="Times New Roman"/>
          <w:sz w:val="36"/>
          <w:szCs w:val="36"/>
          <w:lang w:val="en-US"/>
        </w:rPr>
        <w:lastRenderedPageBreak/>
        <w:t>recommendations from colleagues, and poured myself into every word of my personal statement essay. A few intense, nerve-wracking days later, I submitted my application and embarked on what would turn out to be a transformative new chapter in my career.</w:t>
      </w:r>
    </w:p>
    <w:p w14:paraId="33CBBAFC" w14:textId="77777777" w:rsidR="00D5491F" w:rsidRPr="00D5491F" w:rsidRDefault="00D5491F" w:rsidP="00D5491F">
      <w:pPr>
        <w:pStyle w:val="BodyA"/>
        <w:spacing w:before="240" w:after="240" w:line="480" w:lineRule="auto"/>
        <w:rPr>
          <w:rFonts w:ascii="Times New Roman" w:hAnsi="Times New Roman" w:cs="Times New Roman"/>
          <w:sz w:val="36"/>
          <w:szCs w:val="36"/>
          <w:lang w:val="en-US"/>
        </w:rPr>
      </w:pPr>
      <w:r w:rsidRPr="00D5491F">
        <w:rPr>
          <w:rFonts w:ascii="Times New Roman" w:hAnsi="Times New Roman" w:cs="Times New Roman"/>
          <w:b/>
          <w:bCs/>
          <w:sz w:val="36"/>
          <w:szCs w:val="36"/>
          <w:lang w:val="en-US"/>
        </w:rPr>
        <w:t>Starting the Program</w:t>
      </w:r>
    </w:p>
    <w:p w14:paraId="29D1152A" w14:textId="77777777" w:rsidR="00D5491F" w:rsidRPr="00D5491F" w:rsidRDefault="00D5491F" w:rsidP="00D5491F">
      <w:pPr>
        <w:pStyle w:val="BodyA"/>
        <w:spacing w:before="240" w:after="240" w:line="480" w:lineRule="auto"/>
        <w:ind w:firstLine="720"/>
        <w:rPr>
          <w:rFonts w:ascii="Times New Roman" w:hAnsi="Times New Roman" w:cs="Times New Roman"/>
          <w:sz w:val="36"/>
          <w:szCs w:val="36"/>
          <w:lang w:val="en-US"/>
        </w:rPr>
      </w:pPr>
      <w:r w:rsidRPr="00D5491F">
        <w:rPr>
          <w:rFonts w:ascii="Times New Roman" w:hAnsi="Times New Roman" w:cs="Times New Roman"/>
          <w:sz w:val="36"/>
          <w:szCs w:val="36"/>
          <w:lang w:val="en-US"/>
        </w:rPr>
        <w:t xml:space="preserve">I officially began the Shawnee State University Intervention Specialist: Visually Impaired Teacher Licensure Program in the summer of 2023. The program’s blend of flexibility and rigor perfectly suited the demands of both my professional and personal responsibilities, as well as my desire for growth. With a predominantly online curriculum complemented by both synchronous and asynchronous components, the program allowed for deep, focused learning along with virtual discussions. Each week, </w:t>
      </w:r>
      <w:r w:rsidRPr="00D5491F">
        <w:rPr>
          <w:rFonts w:ascii="Times New Roman" w:hAnsi="Times New Roman" w:cs="Times New Roman"/>
          <w:sz w:val="36"/>
          <w:szCs w:val="36"/>
          <w:lang w:val="en-US"/>
        </w:rPr>
        <w:lastRenderedPageBreak/>
        <w:t xml:space="preserve">I encountered new challenges and learning that forever altered my approach to teaching. One of the highlights of the program was undoubtedly learning braille. I dedicated time each day to practicing braille, both on my </w:t>
      </w:r>
      <w:proofErr w:type="spellStart"/>
      <w:r w:rsidRPr="00D5491F">
        <w:rPr>
          <w:rFonts w:ascii="Times New Roman" w:hAnsi="Times New Roman" w:cs="Times New Roman"/>
          <w:sz w:val="36"/>
          <w:szCs w:val="36"/>
          <w:lang w:val="en-US"/>
        </w:rPr>
        <w:t>brailler</w:t>
      </w:r>
      <w:proofErr w:type="spellEnd"/>
      <w:r w:rsidRPr="00D5491F">
        <w:rPr>
          <w:rFonts w:ascii="Times New Roman" w:hAnsi="Times New Roman" w:cs="Times New Roman"/>
          <w:sz w:val="36"/>
          <w:szCs w:val="36"/>
          <w:lang w:val="en-US"/>
        </w:rPr>
        <w:t xml:space="preserve"> and through online modules, and I vividly remember the surge of excitement when I first read an entire page in a braille book without assistance. A triumphant moment that affirmed my growth!</w:t>
      </w:r>
    </w:p>
    <w:p w14:paraId="5525A7E6" w14:textId="77777777" w:rsidR="00D5491F" w:rsidRPr="00D5491F" w:rsidRDefault="00D5491F" w:rsidP="00D5491F">
      <w:pPr>
        <w:pStyle w:val="BodyA"/>
        <w:spacing w:before="240" w:after="240" w:line="480" w:lineRule="auto"/>
        <w:rPr>
          <w:rFonts w:ascii="Times New Roman" w:hAnsi="Times New Roman" w:cs="Times New Roman"/>
          <w:sz w:val="36"/>
          <w:szCs w:val="36"/>
          <w:lang w:val="en-US"/>
        </w:rPr>
      </w:pPr>
      <w:r w:rsidRPr="00D5491F">
        <w:rPr>
          <w:rFonts w:ascii="Times New Roman" w:hAnsi="Times New Roman" w:cs="Times New Roman"/>
          <w:b/>
          <w:bCs/>
          <w:sz w:val="36"/>
          <w:szCs w:val="36"/>
          <w:lang w:val="en-US"/>
        </w:rPr>
        <w:t>Developing Specialized Skills</w:t>
      </w:r>
    </w:p>
    <w:p w14:paraId="20A712E0" w14:textId="77777777" w:rsidR="00D5491F" w:rsidRPr="00D5491F" w:rsidRDefault="00D5491F" w:rsidP="00D5491F">
      <w:pPr>
        <w:pStyle w:val="BodyA"/>
        <w:spacing w:before="240" w:after="240" w:line="480" w:lineRule="auto"/>
        <w:ind w:firstLine="720"/>
        <w:rPr>
          <w:rFonts w:ascii="Times New Roman" w:hAnsi="Times New Roman" w:cs="Times New Roman"/>
          <w:sz w:val="36"/>
          <w:szCs w:val="36"/>
          <w:lang w:val="en-US"/>
        </w:rPr>
      </w:pPr>
      <w:r w:rsidRPr="00D5491F">
        <w:rPr>
          <w:rFonts w:ascii="Times New Roman" w:hAnsi="Times New Roman" w:cs="Times New Roman"/>
          <w:sz w:val="36"/>
          <w:szCs w:val="36"/>
          <w:lang w:val="en-US"/>
        </w:rPr>
        <w:t xml:space="preserve">Beyond gaining braille literacy, the program equipped me with a wealth of specialized skills that have profoundly enriched my teaching practice. I developed effective strategies tailored to the unique needs of students who are blind or visually impaired, ensuring every student can access and engage with their educational materials. I </w:t>
      </w:r>
      <w:r w:rsidRPr="00D5491F">
        <w:rPr>
          <w:rFonts w:ascii="Times New Roman" w:hAnsi="Times New Roman" w:cs="Times New Roman"/>
          <w:sz w:val="36"/>
          <w:szCs w:val="36"/>
          <w:lang w:val="en-US"/>
        </w:rPr>
        <w:lastRenderedPageBreak/>
        <w:t xml:space="preserve">learned how to conduct functional vision assessments in diverse, practical settings, which is a critical skill for assessing how a student uses their vision within their learning environment and can help identify specific vision challenges. I also became well-acquainted with a variety of vision technologies and adaptive tools that significantly enhance the access of students who are visually impaired. I learned methods for modifying classroom materials so that every teaching moment is inclusive and accessible. The program required 110 field hours, including a rigorous practicum that provided essential hands-on experience, real-world insights, and the chance to apply the skills I had been learning. During these hours, I observed not only my exceptional mentor but also many of my colleagues, an experience that greatly enriched my knowledge of strategies for teaching students who are blind or visually </w:t>
      </w:r>
      <w:r w:rsidRPr="00D5491F">
        <w:rPr>
          <w:rFonts w:ascii="Times New Roman" w:hAnsi="Times New Roman" w:cs="Times New Roman"/>
          <w:sz w:val="36"/>
          <w:szCs w:val="36"/>
          <w:lang w:val="en-US"/>
        </w:rPr>
        <w:lastRenderedPageBreak/>
        <w:t>impaired. In addition, I had the opportunity to practice writing lesson plans and writing clear, comprehensive Individualized Education Program (IEP) goals that reflect each student's unique needs and skills. Integrating all these specialized skills into my practice not only boosted my confidence but also significantly improved my ability to serve students confronting dual sensory challenges.</w:t>
      </w:r>
    </w:p>
    <w:p w14:paraId="448BD991" w14:textId="77777777" w:rsidR="00D5491F" w:rsidRPr="00D5491F" w:rsidRDefault="00D5491F" w:rsidP="00D5491F">
      <w:pPr>
        <w:pStyle w:val="BodyA"/>
        <w:spacing w:before="240" w:after="240" w:line="480" w:lineRule="auto"/>
        <w:rPr>
          <w:rFonts w:ascii="Times New Roman" w:hAnsi="Times New Roman" w:cs="Times New Roman"/>
          <w:sz w:val="36"/>
          <w:szCs w:val="36"/>
          <w:lang w:val="en-US"/>
        </w:rPr>
      </w:pPr>
      <w:r w:rsidRPr="00D5491F">
        <w:rPr>
          <w:rFonts w:ascii="Times New Roman" w:hAnsi="Times New Roman" w:cs="Times New Roman"/>
          <w:b/>
          <w:bCs/>
          <w:sz w:val="36"/>
          <w:szCs w:val="36"/>
          <w:lang w:val="en-US"/>
        </w:rPr>
        <w:t>Application of Skills</w:t>
      </w:r>
    </w:p>
    <w:p w14:paraId="44266060" w14:textId="77777777" w:rsidR="00D5491F" w:rsidRPr="00D5491F" w:rsidRDefault="00D5491F" w:rsidP="00D5491F">
      <w:pPr>
        <w:pStyle w:val="BodyA"/>
        <w:spacing w:before="240" w:after="240" w:line="480" w:lineRule="auto"/>
        <w:ind w:firstLine="720"/>
        <w:rPr>
          <w:rFonts w:ascii="Times New Roman" w:hAnsi="Times New Roman" w:cs="Times New Roman"/>
          <w:sz w:val="36"/>
          <w:szCs w:val="36"/>
          <w:lang w:val="en-US"/>
        </w:rPr>
      </w:pPr>
      <w:r w:rsidRPr="00D5491F">
        <w:rPr>
          <w:rFonts w:ascii="Times New Roman" w:hAnsi="Times New Roman" w:cs="Times New Roman"/>
          <w:sz w:val="36"/>
          <w:szCs w:val="36"/>
          <w:lang w:val="en-US"/>
        </w:rPr>
        <w:t xml:space="preserve">As the program advanced, I witnessed firsthand the profound impact that specialized training could have on teaching effectiveness and student outcomes. I applied the theories and strategies I learned in real classroom settings. With every new technique, my approach became more nuanced and ultimately more effective. One notable example came when I applied a multi-sensory teaching </w:t>
      </w:r>
      <w:r w:rsidRPr="00D5491F">
        <w:rPr>
          <w:rFonts w:ascii="Times New Roman" w:hAnsi="Times New Roman" w:cs="Times New Roman"/>
          <w:sz w:val="36"/>
          <w:szCs w:val="36"/>
          <w:lang w:val="en-US"/>
        </w:rPr>
        <w:lastRenderedPageBreak/>
        <w:t xml:space="preserve">approach with a student who had previously struggled to connect with the curriculum. By combining tactile learning experiences, adapted visual materials, and assistive technology, I was able to help the team create lessons that were accessible and engaging. I remember a particular session where the difference was unmistakable. The student, who had once appeared disengaged and frustrated, began to participate. Their ability to process and understand lessons improved markedly when the combination of new teaching strategies was used. It was a vivid illustration of how every new strategy I learned directly contributed to reducing barriers and fueling academic success. </w:t>
      </w:r>
    </w:p>
    <w:p w14:paraId="0F4C0E68" w14:textId="77777777" w:rsidR="00D5491F" w:rsidRPr="00D5491F" w:rsidRDefault="00D5491F" w:rsidP="00D5491F">
      <w:pPr>
        <w:pStyle w:val="BodyA"/>
        <w:spacing w:before="240" w:after="240" w:line="480" w:lineRule="auto"/>
        <w:rPr>
          <w:rFonts w:ascii="Times New Roman" w:hAnsi="Times New Roman" w:cs="Times New Roman"/>
          <w:sz w:val="36"/>
          <w:szCs w:val="36"/>
          <w:lang w:val="en-US"/>
        </w:rPr>
      </w:pPr>
      <w:r w:rsidRPr="00D5491F">
        <w:rPr>
          <w:rFonts w:ascii="Times New Roman" w:hAnsi="Times New Roman" w:cs="Times New Roman"/>
          <w:b/>
          <w:bCs/>
          <w:sz w:val="36"/>
          <w:szCs w:val="36"/>
          <w:lang w:val="en-US"/>
        </w:rPr>
        <w:t>Navigating Challenges</w:t>
      </w:r>
    </w:p>
    <w:p w14:paraId="73D162DA" w14:textId="77777777" w:rsidR="00D5491F" w:rsidRPr="00D5491F" w:rsidRDefault="00D5491F" w:rsidP="00D5491F">
      <w:pPr>
        <w:pStyle w:val="BodyA"/>
        <w:spacing w:before="240" w:after="240" w:line="480" w:lineRule="auto"/>
        <w:ind w:firstLine="720"/>
        <w:rPr>
          <w:rFonts w:ascii="Times New Roman" w:hAnsi="Times New Roman" w:cs="Times New Roman"/>
          <w:sz w:val="36"/>
          <w:szCs w:val="36"/>
          <w:lang w:val="en-US"/>
        </w:rPr>
      </w:pPr>
      <w:r w:rsidRPr="00D5491F">
        <w:rPr>
          <w:rFonts w:ascii="Times New Roman" w:hAnsi="Times New Roman" w:cs="Times New Roman"/>
          <w:sz w:val="36"/>
          <w:szCs w:val="36"/>
          <w:lang w:val="en-US"/>
        </w:rPr>
        <w:t xml:space="preserve">As with any journey that involves significant change, my experience in the Shawnee State program came with its </w:t>
      </w:r>
      <w:r w:rsidRPr="00D5491F">
        <w:rPr>
          <w:rFonts w:ascii="Times New Roman" w:hAnsi="Times New Roman" w:cs="Times New Roman"/>
          <w:sz w:val="36"/>
          <w:szCs w:val="36"/>
          <w:lang w:val="en-US"/>
        </w:rPr>
        <w:lastRenderedPageBreak/>
        <w:t>share of challenges. Returning to school after many years brought moments of self-doubt and times when balancing family, work, and academic responsibilities felt particularly demanding. However, each challenge was met with practical solutions and strong support from peers and mentors within the program. The instructors were fantastic to work with, always ready to help and flexible when life interfered. I’ll never forget when Dr. Karen Koehler, the head of the program, showed incredible understanding, when I had to text her during an exam to let her know I needed to take my daughter to the emergency room. Throughout the experience, I never felt like I couldn’t manage work, school, and life all at once. Despite the rigorous workload, everything always felt manageable.</w:t>
      </w:r>
    </w:p>
    <w:p w14:paraId="42CA3271" w14:textId="77777777" w:rsidR="00D5491F" w:rsidRPr="00D5491F" w:rsidRDefault="00D5491F" w:rsidP="00D5491F">
      <w:pPr>
        <w:pStyle w:val="BodyA"/>
        <w:spacing w:before="240" w:after="240" w:line="480" w:lineRule="auto"/>
        <w:rPr>
          <w:rFonts w:ascii="Times New Roman" w:hAnsi="Times New Roman" w:cs="Times New Roman"/>
          <w:sz w:val="36"/>
          <w:szCs w:val="36"/>
          <w:lang w:val="en-US"/>
        </w:rPr>
      </w:pPr>
      <w:r w:rsidRPr="00D5491F">
        <w:rPr>
          <w:rFonts w:ascii="Times New Roman" w:hAnsi="Times New Roman" w:cs="Times New Roman"/>
          <w:b/>
          <w:bCs/>
          <w:sz w:val="36"/>
          <w:szCs w:val="36"/>
          <w:lang w:val="en-US"/>
        </w:rPr>
        <w:t>Current Professional Role and Student Impact</w:t>
      </w:r>
    </w:p>
    <w:p w14:paraId="61FDEC72" w14:textId="77777777" w:rsidR="00D5491F" w:rsidRPr="00D5491F" w:rsidRDefault="00D5491F" w:rsidP="00D5491F">
      <w:pPr>
        <w:pStyle w:val="BodyA"/>
        <w:spacing w:before="240" w:after="240" w:line="480" w:lineRule="auto"/>
        <w:ind w:firstLine="720"/>
        <w:rPr>
          <w:rFonts w:ascii="Times New Roman" w:hAnsi="Times New Roman" w:cs="Times New Roman"/>
          <w:sz w:val="36"/>
          <w:szCs w:val="36"/>
          <w:lang w:val="en-US"/>
        </w:rPr>
      </w:pPr>
      <w:r w:rsidRPr="00D5491F">
        <w:rPr>
          <w:rFonts w:ascii="Times New Roman" w:hAnsi="Times New Roman" w:cs="Times New Roman"/>
          <w:sz w:val="36"/>
          <w:szCs w:val="36"/>
          <w:lang w:val="en-US"/>
        </w:rPr>
        <w:lastRenderedPageBreak/>
        <w:t xml:space="preserve">Today, I proudly serve in a dual role in southwestern Ohio—working both as a Teacher of the Deaf and Hard of Hearing and as a Teacher of Students with Visual Impairments. In my itinerant role, I now serve nine school districts, working with an incredibly diverse range of students. Each district, every classroom, and every unique interaction reinforces my belief in the power of access for each student. I am currently working with an elementary-aged student who recently transitioned into one of my districts. A bright, curious learner embarking on an educational journey with braille. Witnessing this student's initial fascination and gradual progress in mastering each new braille character reaffirms my commitment to using effective, targeted teaching strategies. The specialized training I acquired through the Shawnee State University Intervention Specialist: Visually Impaired Teacher </w:t>
      </w:r>
      <w:r w:rsidRPr="00D5491F">
        <w:rPr>
          <w:rFonts w:ascii="Times New Roman" w:hAnsi="Times New Roman" w:cs="Times New Roman"/>
          <w:sz w:val="36"/>
          <w:szCs w:val="36"/>
          <w:lang w:val="en-US"/>
        </w:rPr>
        <w:lastRenderedPageBreak/>
        <w:t>Licensure Program has empowered me to support this student in a transformative way. Being actively involved in their journey and witnessing their growth each day is a powerful reminder of how tailored educational methods can ignite a lifelong passion for learning, regardless of the challenges. In our dynamic learning environment, the insights and techniques gained through the Shawnee State University grant program are not merely tools; they are instruments of change that enable me to be a vital witness to, and an active participant in, every student’s unique journey, ensuring that each learner is empowered and supported.</w:t>
      </w:r>
    </w:p>
    <w:p w14:paraId="6564B19F" w14:textId="77777777" w:rsidR="00D5491F" w:rsidRPr="00D5491F" w:rsidRDefault="00D5491F" w:rsidP="00D5491F">
      <w:pPr>
        <w:pStyle w:val="BodyA"/>
        <w:spacing w:before="240" w:after="240" w:line="480" w:lineRule="auto"/>
        <w:rPr>
          <w:rFonts w:ascii="Times New Roman" w:hAnsi="Times New Roman" w:cs="Times New Roman"/>
          <w:sz w:val="36"/>
          <w:szCs w:val="36"/>
          <w:lang w:val="en-US"/>
        </w:rPr>
      </w:pPr>
      <w:r w:rsidRPr="00D5491F">
        <w:rPr>
          <w:rFonts w:ascii="Times New Roman" w:hAnsi="Times New Roman" w:cs="Times New Roman"/>
          <w:b/>
          <w:bCs/>
          <w:sz w:val="36"/>
          <w:szCs w:val="36"/>
          <w:lang w:val="en-US"/>
        </w:rPr>
        <w:t>Reflection on Funded Programs</w:t>
      </w:r>
    </w:p>
    <w:p w14:paraId="62FF034A" w14:textId="77777777" w:rsidR="00D5491F" w:rsidRPr="00D5491F" w:rsidRDefault="00D5491F" w:rsidP="00D5491F">
      <w:pPr>
        <w:pStyle w:val="BodyA"/>
        <w:spacing w:before="240" w:after="240" w:line="480" w:lineRule="auto"/>
        <w:ind w:firstLine="720"/>
        <w:rPr>
          <w:rFonts w:ascii="Times New Roman" w:hAnsi="Times New Roman" w:cs="Times New Roman"/>
          <w:sz w:val="36"/>
          <w:szCs w:val="36"/>
          <w:lang w:val="en-US"/>
        </w:rPr>
      </w:pPr>
      <w:r w:rsidRPr="00D5491F">
        <w:rPr>
          <w:rFonts w:ascii="Times New Roman" w:hAnsi="Times New Roman" w:cs="Times New Roman"/>
          <w:sz w:val="36"/>
          <w:szCs w:val="36"/>
          <w:lang w:val="en-US"/>
        </w:rPr>
        <w:t xml:space="preserve">I quickly realized that my path to becoming the educator I am today would not have been possible without </w:t>
      </w:r>
      <w:r w:rsidRPr="00D5491F">
        <w:rPr>
          <w:rFonts w:ascii="Times New Roman" w:hAnsi="Times New Roman" w:cs="Times New Roman"/>
          <w:sz w:val="36"/>
          <w:szCs w:val="36"/>
          <w:lang w:val="en-US"/>
        </w:rPr>
        <w:lastRenderedPageBreak/>
        <w:t xml:space="preserve">the support of funded programs. These initiatives represent more than just an infusion of financial aid; they are catalysts for widespread transformation in the field of education. The comprehensive training I received—from mastering braille and conducting functional vision assessments to adapting materials and writing effective IEP goals equipped me with a robust set of tools for addressing the needs of students with visual impairments. Additionally, the practical experience of completing 110 field hours and participating in events like the Braille Challenge enriched my understanding and further emphasized the importance of continuous professional development. Funded programs empower individual educators and spark positive change throughout the educational community, strengthening schools, enhancing </w:t>
      </w:r>
      <w:r w:rsidRPr="00D5491F">
        <w:rPr>
          <w:rFonts w:ascii="Times New Roman" w:hAnsi="Times New Roman" w:cs="Times New Roman"/>
          <w:sz w:val="36"/>
          <w:szCs w:val="36"/>
          <w:lang w:val="en-US"/>
        </w:rPr>
        <w:lastRenderedPageBreak/>
        <w:t>student success, and ultimately creating an environment where every child can thrive.</w:t>
      </w:r>
    </w:p>
    <w:p w14:paraId="6C2E289D" w14:textId="77777777" w:rsidR="00D5491F" w:rsidRPr="00D5491F" w:rsidRDefault="00D5491F" w:rsidP="00D5491F">
      <w:pPr>
        <w:pStyle w:val="BodyA"/>
        <w:spacing w:before="240" w:after="240" w:line="480" w:lineRule="auto"/>
        <w:jc w:val="center"/>
        <w:rPr>
          <w:rFonts w:ascii="Times New Roman" w:hAnsi="Times New Roman" w:cs="Times New Roman"/>
          <w:sz w:val="36"/>
          <w:szCs w:val="36"/>
          <w:lang w:val="en-US"/>
        </w:rPr>
      </w:pPr>
      <w:r w:rsidRPr="00D5491F">
        <w:rPr>
          <w:rFonts w:ascii="Times New Roman" w:hAnsi="Times New Roman" w:cs="Times New Roman"/>
          <w:b/>
          <w:bCs/>
          <w:sz w:val="36"/>
          <w:szCs w:val="36"/>
          <w:lang w:val="en-US"/>
        </w:rPr>
        <w:t>Conclusion</w:t>
      </w:r>
    </w:p>
    <w:p w14:paraId="41D8FD1B" w14:textId="77777777" w:rsidR="00D5491F" w:rsidRPr="00D5491F" w:rsidRDefault="00D5491F" w:rsidP="00D5491F">
      <w:pPr>
        <w:pStyle w:val="BodyA"/>
        <w:spacing w:before="240" w:after="240" w:line="480" w:lineRule="auto"/>
        <w:ind w:firstLine="720"/>
        <w:rPr>
          <w:rFonts w:ascii="Times New Roman" w:hAnsi="Times New Roman" w:cs="Times New Roman"/>
          <w:sz w:val="36"/>
          <w:szCs w:val="36"/>
          <w:lang w:val="en-US"/>
        </w:rPr>
      </w:pPr>
      <w:r w:rsidRPr="00D5491F">
        <w:rPr>
          <w:rFonts w:ascii="Times New Roman" w:hAnsi="Times New Roman" w:cs="Times New Roman"/>
          <w:sz w:val="36"/>
          <w:szCs w:val="36"/>
          <w:lang w:val="en-US"/>
        </w:rPr>
        <w:t xml:space="preserve">In reflecting on my journey, I remain deeply moved by the impact of funded initiatives. The opportunity to participate in the Shawnee State program enriched my professional practice in countless ways, and I am truly grateful for the invaluable resources and insights it provided. I encourage every educator who is passionate about advancing their practice to seize similar opportunities. These initiatives not only bolster individual growth but also empower entire educational communities to innovate and excel, ultimately creating a brighter future for all students. I have seen firsthand that specialized training, comprehensive mentorship, and a community of </w:t>
      </w:r>
      <w:r w:rsidRPr="00D5491F">
        <w:rPr>
          <w:rFonts w:ascii="Times New Roman" w:hAnsi="Times New Roman" w:cs="Times New Roman"/>
          <w:sz w:val="36"/>
          <w:szCs w:val="36"/>
          <w:lang w:val="en-US"/>
        </w:rPr>
        <w:lastRenderedPageBreak/>
        <w:t xml:space="preserve">passionate professionals can create transformative changes not just in the way we teach, but in the lives of the students we serve. I wish to extend my heartfelt gratitude to the entities and individuals who support state and federally funded programs in the field of low vision and blindness. Their commitment has enabled educators like me to break new ground and expand our capabilities to meet the evolving needs of every student. The skills I acquired are a direct result of these crucial programs, and I will be forever grateful for the doors they have opened for me. For those who are eager to make a meaningful difference, I encourage you to explore state and federally funded programs. These initiatives provide not only financial support but also the advanced training and community connection necessary to create transformative educational experiences. The experiences, skills, and insights gained </w:t>
      </w:r>
      <w:r w:rsidRPr="00D5491F">
        <w:rPr>
          <w:rFonts w:ascii="Times New Roman" w:hAnsi="Times New Roman" w:cs="Times New Roman"/>
          <w:sz w:val="36"/>
          <w:szCs w:val="36"/>
          <w:lang w:val="en-US"/>
        </w:rPr>
        <w:lastRenderedPageBreak/>
        <w:t>through the Shawnee State University Intervention Specialist: Visually Impaired Teacher Licensure Program have not only enriched my professional life</w:t>
      </w:r>
      <w:r w:rsidRPr="00087730">
        <w:rPr>
          <w:rFonts w:ascii="Times New Roman" w:hAnsi="Times New Roman" w:cs="Times New Roman"/>
          <w:sz w:val="28"/>
          <w:szCs w:val="28"/>
          <w:lang w:val="en-US"/>
        </w:rPr>
        <w:t xml:space="preserve"> </w:t>
      </w:r>
      <w:r w:rsidRPr="00D5491F">
        <w:rPr>
          <w:rFonts w:ascii="Times New Roman" w:hAnsi="Times New Roman" w:cs="Times New Roman"/>
          <w:sz w:val="36"/>
          <w:szCs w:val="36"/>
          <w:lang w:val="en-US"/>
        </w:rPr>
        <w:t>but will also have a lasting impact on the lives of my students.</w:t>
      </w:r>
    </w:p>
    <w:p w14:paraId="3C72C834" w14:textId="77777777" w:rsidR="00D5491F" w:rsidRPr="00D5491F" w:rsidRDefault="00D5491F" w:rsidP="00D5491F">
      <w:pPr>
        <w:pStyle w:val="BodyA"/>
        <w:spacing w:before="240" w:after="240"/>
        <w:rPr>
          <w:sz w:val="36"/>
          <w:szCs w:val="36"/>
          <w:lang w:val="en-US"/>
        </w:rPr>
      </w:pPr>
    </w:p>
    <w:p w14:paraId="1A77531A" w14:textId="77777777" w:rsidR="00D5491F" w:rsidRDefault="00D5491F" w:rsidP="00D5491F">
      <w:pPr>
        <w:pStyle w:val="BodyA"/>
        <w:spacing w:before="240" w:after="240" w:line="480" w:lineRule="auto"/>
        <w:ind w:firstLine="720"/>
        <w:rPr>
          <w:sz w:val="28"/>
          <w:szCs w:val="28"/>
        </w:rPr>
      </w:pPr>
    </w:p>
    <w:p w14:paraId="2C6D9D3F" w14:textId="77777777" w:rsidR="00D5491F" w:rsidRDefault="00D5491F" w:rsidP="00D5491F">
      <w:pPr>
        <w:pStyle w:val="BodyA"/>
        <w:spacing w:before="240" w:after="240" w:line="480" w:lineRule="auto"/>
        <w:ind w:firstLine="720"/>
        <w:rPr>
          <w:sz w:val="28"/>
          <w:szCs w:val="28"/>
        </w:rPr>
      </w:pPr>
    </w:p>
    <w:p w14:paraId="338A347E" w14:textId="77777777" w:rsidR="00D5491F" w:rsidRDefault="00D5491F" w:rsidP="00D5491F">
      <w:pPr>
        <w:pStyle w:val="BodyA"/>
        <w:spacing w:before="240" w:after="240" w:line="480" w:lineRule="auto"/>
        <w:ind w:firstLine="720"/>
        <w:rPr>
          <w:sz w:val="28"/>
          <w:szCs w:val="28"/>
        </w:rPr>
      </w:pPr>
    </w:p>
    <w:p w14:paraId="7699441C" w14:textId="77777777" w:rsidR="00D5491F" w:rsidRDefault="00D5491F" w:rsidP="00D5491F">
      <w:pPr>
        <w:pStyle w:val="BodyA"/>
        <w:spacing w:before="240" w:after="240" w:line="480" w:lineRule="auto"/>
        <w:rPr>
          <w:sz w:val="28"/>
          <w:szCs w:val="28"/>
        </w:rPr>
      </w:pPr>
    </w:p>
    <w:p w14:paraId="027348F1" w14:textId="77777777" w:rsidR="00D5491F" w:rsidRDefault="00D5491F" w:rsidP="00D5491F">
      <w:pPr>
        <w:pStyle w:val="BodyA"/>
        <w:spacing w:before="240" w:after="240" w:line="480" w:lineRule="auto"/>
        <w:rPr>
          <w:sz w:val="28"/>
          <w:szCs w:val="28"/>
        </w:rPr>
      </w:pPr>
    </w:p>
    <w:p w14:paraId="79B80785" w14:textId="77777777" w:rsidR="00D5491F" w:rsidRDefault="00D5491F" w:rsidP="00D5491F">
      <w:pPr>
        <w:pStyle w:val="BodyA"/>
        <w:spacing w:before="240" w:after="240" w:line="480" w:lineRule="auto"/>
        <w:rPr>
          <w:sz w:val="28"/>
          <w:szCs w:val="28"/>
        </w:rPr>
      </w:pPr>
    </w:p>
    <w:p w14:paraId="7DEED945" w14:textId="77777777" w:rsidR="00D5491F" w:rsidRDefault="00D5491F" w:rsidP="00D5491F">
      <w:pPr>
        <w:pStyle w:val="BodyA"/>
        <w:spacing w:before="240" w:after="240" w:line="480" w:lineRule="auto"/>
        <w:rPr>
          <w:sz w:val="28"/>
          <w:szCs w:val="28"/>
        </w:rPr>
      </w:pPr>
    </w:p>
    <w:p w14:paraId="08A63451" w14:textId="77777777" w:rsidR="00D5491F" w:rsidRDefault="00D5491F" w:rsidP="00D5491F">
      <w:pPr>
        <w:pStyle w:val="BodyA"/>
        <w:spacing w:before="240" w:after="240" w:line="480" w:lineRule="auto"/>
        <w:rPr>
          <w:sz w:val="28"/>
          <w:szCs w:val="28"/>
        </w:rPr>
      </w:pPr>
    </w:p>
    <w:p w14:paraId="6FD8CAB2" w14:textId="77777777" w:rsidR="00D5491F" w:rsidRDefault="00D5491F" w:rsidP="00D5491F">
      <w:pPr>
        <w:pStyle w:val="BodyA"/>
        <w:spacing w:before="240" w:after="240" w:line="480" w:lineRule="auto"/>
        <w:rPr>
          <w:sz w:val="28"/>
          <w:szCs w:val="28"/>
        </w:rPr>
      </w:pPr>
    </w:p>
    <w:p w14:paraId="7055ADF2" w14:textId="77777777" w:rsidR="00D5491F" w:rsidRDefault="00D5491F" w:rsidP="00D5491F">
      <w:pPr>
        <w:pStyle w:val="BodyA"/>
        <w:spacing w:before="240" w:after="240" w:line="480" w:lineRule="auto"/>
        <w:rPr>
          <w:sz w:val="28"/>
          <w:szCs w:val="28"/>
        </w:rPr>
      </w:pPr>
    </w:p>
    <w:p w14:paraId="4FF37D57" w14:textId="06D0936B" w:rsidR="00D5491F" w:rsidRPr="00D5491F" w:rsidRDefault="00D5491F" w:rsidP="00D5491F">
      <w:pPr>
        <w:pStyle w:val="BodyA"/>
        <w:spacing w:before="240" w:after="240" w:line="480" w:lineRule="auto"/>
        <w:jc w:val="center"/>
        <w:rPr>
          <w:b/>
          <w:bCs/>
          <w:sz w:val="36"/>
          <w:szCs w:val="36"/>
        </w:rPr>
      </w:pPr>
      <w:proofErr w:type="spellStart"/>
      <w:r w:rsidRPr="00D5491F">
        <w:rPr>
          <w:b/>
          <w:bCs/>
          <w:sz w:val="36"/>
          <w:szCs w:val="36"/>
        </w:rPr>
        <w:lastRenderedPageBreak/>
        <w:t>Accessibyte</w:t>
      </w:r>
      <w:proofErr w:type="spellEnd"/>
    </w:p>
    <w:p w14:paraId="3E66205B" w14:textId="1D553441" w:rsidR="00D5491F" w:rsidRPr="00D5491F" w:rsidRDefault="00D5491F" w:rsidP="00D5491F">
      <w:pPr>
        <w:pStyle w:val="BodyA"/>
        <w:spacing w:before="240" w:after="240" w:line="480" w:lineRule="auto"/>
        <w:rPr>
          <w:sz w:val="36"/>
          <w:szCs w:val="36"/>
        </w:rPr>
      </w:pPr>
      <w:r w:rsidRPr="00D5491F">
        <w:rPr>
          <w:sz w:val="36"/>
          <w:szCs w:val="36"/>
        </w:rPr>
        <w:t>Online Learning</w:t>
      </w:r>
    </w:p>
    <w:p w14:paraId="067FF468" w14:textId="75AF9A2B" w:rsidR="00D5491F" w:rsidRPr="00D5491F" w:rsidRDefault="00D5491F" w:rsidP="00D5491F">
      <w:pPr>
        <w:pStyle w:val="BodyA"/>
        <w:spacing w:before="240" w:after="240" w:line="480" w:lineRule="auto"/>
        <w:rPr>
          <w:sz w:val="36"/>
          <w:szCs w:val="36"/>
        </w:rPr>
      </w:pPr>
      <w:proofErr w:type="spellStart"/>
      <w:r w:rsidRPr="00D5491F">
        <w:rPr>
          <w:sz w:val="36"/>
          <w:szCs w:val="36"/>
        </w:rPr>
        <w:t>Typing</w:t>
      </w:r>
      <w:proofErr w:type="spellEnd"/>
      <w:r w:rsidRPr="00D5491F">
        <w:rPr>
          <w:sz w:val="36"/>
          <w:szCs w:val="36"/>
        </w:rPr>
        <w:t xml:space="preserve"> &amp; </w:t>
      </w:r>
      <w:proofErr w:type="spellStart"/>
      <w:r w:rsidRPr="00D5491F">
        <w:rPr>
          <w:sz w:val="36"/>
          <w:szCs w:val="36"/>
        </w:rPr>
        <w:t>learning</w:t>
      </w:r>
      <w:proofErr w:type="spellEnd"/>
      <w:r w:rsidRPr="00D5491F">
        <w:rPr>
          <w:sz w:val="36"/>
          <w:szCs w:val="36"/>
        </w:rPr>
        <w:t xml:space="preserve"> </w:t>
      </w:r>
      <w:proofErr w:type="spellStart"/>
      <w:r w:rsidRPr="00D5491F">
        <w:rPr>
          <w:sz w:val="36"/>
          <w:szCs w:val="36"/>
        </w:rPr>
        <w:t>apps</w:t>
      </w:r>
      <w:proofErr w:type="spellEnd"/>
      <w:r w:rsidRPr="00D5491F">
        <w:rPr>
          <w:sz w:val="36"/>
          <w:szCs w:val="36"/>
        </w:rPr>
        <w:t xml:space="preserve"> – </w:t>
      </w:r>
      <w:proofErr w:type="spellStart"/>
      <w:r w:rsidRPr="00D5491F">
        <w:rPr>
          <w:sz w:val="36"/>
          <w:szCs w:val="36"/>
        </w:rPr>
        <w:t>accessible</w:t>
      </w:r>
      <w:proofErr w:type="spellEnd"/>
      <w:r w:rsidRPr="00D5491F">
        <w:rPr>
          <w:sz w:val="36"/>
          <w:szCs w:val="36"/>
        </w:rPr>
        <w:t xml:space="preserve"> &amp; </w:t>
      </w:r>
      <w:proofErr w:type="spellStart"/>
      <w:r w:rsidRPr="00D5491F">
        <w:rPr>
          <w:sz w:val="36"/>
          <w:szCs w:val="36"/>
        </w:rPr>
        <w:t>cloud-based</w:t>
      </w:r>
      <w:proofErr w:type="spellEnd"/>
      <w:r w:rsidRPr="00D5491F">
        <w:rPr>
          <w:sz w:val="36"/>
          <w:szCs w:val="36"/>
        </w:rPr>
        <w:t>.</w:t>
      </w:r>
    </w:p>
    <w:p w14:paraId="46A8689F" w14:textId="77777777" w:rsidR="00D5491F" w:rsidRPr="00D5491F" w:rsidRDefault="00D5491F" w:rsidP="00D5491F">
      <w:pPr>
        <w:pStyle w:val="BodyA"/>
        <w:spacing w:before="240" w:after="240" w:line="480" w:lineRule="auto"/>
        <w:rPr>
          <w:sz w:val="36"/>
          <w:szCs w:val="36"/>
        </w:rPr>
      </w:pPr>
    </w:p>
    <w:p w14:paraId="4FADAC0C" w14:textId="08A6B111" w:rsidR="00D5491F" w:rsidRPr="00D5491F" w:rsidRDefault="00D5491F" w:rsidP="00D5491F">
      <w:pPr>
        <w:pStyle w:val="BodyA"/>
        <w:spacing w:before="240" w:after="240" w:line="480" w:lineRule="auto"/>
        <w:rPr>
          <w:sz w:val="36"/>
          <w:szCs w:val="36"/>
        </w:rPr>
      </w:pPr>
      <w:r w:rsidRPr="00D5491F">
        <w:rPr>
          <w:sz w:val="36"/>
          <w:szCs w:val="36"/>
        </w:rPr>
        <w:t xml:space="preserve">Studio </w:t>
      </w:r>
      <w:proofErr w:type="spellStart"/>
      <w:r w:rsidRPr="00D5491F">
        <w:rPr>
          <w:sz w:val="36"/>
          <w:szCs w:val="36"/>
        </w:rPr>
        <w:t>for</w:t>
      </w:r>
      <w:proofErr w:type="spellEnd"/>
      <w:r w:rsidRPr="00D5491F">
        <w:rPr>
          <w:sz w:val="36"/>
          <w:szCs w:val="36"/>
        </w:rPr>
        <w:t xml:space="preserve"> Windows</w:t>
      </w:r>
    </w:p>
    <w:p w14:paraId="1BF40739" w14:textId="0A76E072" w:rsidR="00D5491F" w:rsidRPr="00D5491F" w:rsidRDefault="00D5491F" w:rsidP="00D5491F">
      <w:pPr>
        <w:pStyle w:val="BodyA"/>
        <w:spacing w:before="240" w:after="240" w:line="480" w:lineRule="auto"/>
        <w:rPr>
          <w:sz w:val="36"/>
          <w:szCs w:val="36"/>
        </w:rPr>
      </w:pPr>
      <w:r w:rsidRPr="00D5491F">
        <w:rPr>
          <w:sz w:val="36"/>
          <w:szCs w:val="36"/>
        </w:rPr>
        <w:t>All-in-</w:t>
      </w:r>
      <w:proofErr w:type="spellStart"/>
      <w:r w:rsidRPr="00D5491F">
        <w:rPr>
          <w:sz w:val="36"/>
          <w:szCs w:val="36"/>
        </w:rPr>
        <w:t>one</w:t>
      </w:r>
      <w:proofErr w:type="spellEnd"/>
      <w:r w:rsidRPr="00D5491F">
        <w:rPr>
          <w:sz w:val="36"/>
          <w:szCs w:val="36"/>
        </w:rPr>
        <w:t xml:space="preserve"> </w:t>
      </w:r>
      <w:proofErr w:type="spellStart"/>
      <w:r w:rsidRPr="00D5491F">
        <w:rPr>
          <w:sz w:val="36"/>
          <w:szCs w:val="36"/>
        </w:rPr>
        <w:t>productivity</w:t>
      </w:r>
      <w:proofErr w:type="spellEnd"/>
      <w:r w:rsidRPr="00D5491F">
        <w:rPr>
          <w:sz w:val="36"/>
          <w:szCs w:val="36"/>
        </w:rPr>
        <w:t xml:space="preserve"> hub – </w:t>
      </w:r>
      <w:proofErr w:type="spellStart"/>
      <w:r w:rsidRPr="00D5491F">
        <w:rPr>
          <w:sz w:val="36"/>
          <w:szCs w:val="36"/>
        </w:rPr>
        <w:t>built</w:t>
      </w:r>
      <w:proofErr w:type="spellEnd"/>
      <w:r w:rsidRPr="00D5491F">
        <w:rPr>
          <w:sz w:val="36"/>
          <w:szCs w:val="36"/>
        </w:rPr>
        <w:t xml:space="preserve">-in </w:t>
      </w:r>
      <w:proofErr w:type="spellStart"/>
      <w:r w:rsidRPr="00D5491F">
        <w:rPr>
          <w:sz w:val="36"/>
          <w:szCs w:val="36"/>
        </w:rPr>
        <w:t>accessiblity</w:t>
      </w:r>
      <w:proofErr w:type="spellEnd"/>
      <w:r w:rsidRPr="00D5491F">
        <w:rPr>
          <w:sz w:val="36"/>
          <w:szCs w:val="36"/>
        </w:rPr>
        <w:t>.</w:t>
      </w:r>
    </w:p>
    <w:p w14:paraId="7A6F4F9E" w14:textId="77777777" w:rsidR="00D5491F" w:rsidRPr="00D5491F" w:rsidRDefault="00D5491F" w:rsidP="00D5491F">
      <w:pPr>
        <w:pStyle w:val="BodyA"/>
        <w:spacing w:before="240" w:after="240" w:line="480" w:lineRule="auto"/>
        <w:rPr>
          <w:sz w:val="36"/>
          <w:szCs w:val="36"/>
        </w:rPr>
      </w:pPr>
    </w:p>
    <w:p w14:paraId="2A2A36B1" w14:textId="415A76A7" w:rsidR="00D5491F" w:rsidRPr="00D5491F" w:rsidRDefault="00D5491F" w:rsidP="00D5491F">
      <w:pPr>
        <w:pStyle w:val="BodyA"/>
        <w:spacing w:before="240" w:after="240" w:line="480" w:lineRule="auto"/>
        <w:rPr>
          <w:sz w:val="36"/>
          <w:szCs w:val="36"/>
        </w:rPr>
      </w:pPr>
      <w:hyperlink r:id="rId36" w:history="1">
        <w:r w:rsidRPr="00D5491F">
          <w:rPr>
            <w:rStyle w:val="Hyperlink"/>
            <w:sz w:val="36"/>
            <w:szCs w:val="36"/>
          </w:rPr>
          <w:t>www.accessibyte.com</w:t>
        </w:r>
      </w:hyperlink>
      <w:r w:rsidRPr="00D5491F">
        <w:rPr>
          <w:sz w:val="36"/>
          <w:szCs w:val="36"/>
        </w:rPr>
        <w:t xml:space="preserve"> </w:t>
      </w:r>
    </w:p>
    <w:p w14:paraId="6EBBC89C" w14:textId="77777777" w:rsidR="00D5491F" w:rsidRDefault="00D5491F" w:rsidP="00D5491F">
      <w:pPr>
        <w:pStyle w:val="NormalWeb"/>
        <w:spacing w:after="160" w:line="480" w:lineRule="auto"/>
        <w:rPr>
          <w:sz w:val="28"/>
          <w:szCs w:val="28"/>
        </w:rPr>
      </w:pPr>
    </w:p>
    <w:p w14:paraId="350C0368" w14:textId="77777777" w:rsidR="00D5491F" w:rsidRDefault="00D5491F" w:rsidP="00D5491F">
      <w:pPr>
        <w:pStyle w:val="NormalWeb"/>
        <w:spacing w:after="160" w:line="480" w:lineRule="auto"/>
        <w:rPr>
          <w:sz w:val="28"/>
          <w:szCs w:val="28"/>
        </w:rPr>
      </w:pPr>
    </w:p>
    <w:p w14:paraId="0155AB19" w14:textId="77777777" w:rsidR="001702F9" w:rsidRPr="001702F9" w:rsidRDefault="001702F9" w:rsidP="001702F9">
      <w:pPr>
        <w:rPr>
          <w:rFonts w:ascii="Times New Roman" w:hAnsi="Times New Roman"/>
          <w:b/>
          <w:bCs/>
          <w:color w:val="000000"/>
          <w:szCs w:val="36"/>
        </w:rPr>
      </w:pPr>
    </w:p>
    <w:tbl>
      <w:tblPr>
        <w:tblW w:w="96" w:type="pct"/>
        <w:shd w:val="clear" w:color="auto" w:fill="FFFFFF"/>
        <w:tblCellMar>
          <w:top w:w="15" w:type="dxa"/>
          <w:left w:w="15" w:type="dxa"/>
          <w:bottom w:w="15" w:type="dxa"/>
          <w:right w:w="15" w:type="dxa"/>
        </w:tblCellMar>
        <w:tblLook w:val="04A0" w:firstRow="1" w:lastRow="0" w:firstColumn="1" w:lastColumn="0" w:noHBand="0" w:noVBand="1"/>
      </w:tblPr>
      <w:tblGrid>
        <w:gridCol w:w="166"/>
      </w:tblGrid>
      <w:tr w:rsidR="001702F9" w:rsidRPr="001702F9" w14:paraId="40C0B5AD" w14:textId="77777777" w:rsidTr="003561A4">
        <w:tc>
          <w:tcPr>
            <w:tcW w:w="5000" w:type="pct"/>
            <w:tcBorders>
              <w:top w:val="nil"/>
              <w:left w:val="nil"/>
              <w:bottom w:val="nil"/>
              <w:right w:val="nil"/>
            </w:tcBorders>
            <w:shd w:val="clear" w:color="auto" w:fill="FFFFFF"/>
            <w:tcMar>
              <w:top w:w="75" w:type="dxa"/>
              <w:left w:w="75" w:type="dxa"/>
              <w:bottom w:w="75" w:type="dxa"/>
              <w:right w:w="75" w:type="dxa"/>
            </w:tcMar>
            <w:hideMark/>
          </w:tcPr>
          <w:p w14:paraId="4E918C50" w14:textId="77777777" w:rsidR="001702F9" w:rsidRPr="001702F9" w:rsidRDefault="001702F9" w:rsidP="003561A4">
            <w:pPr>
              <w:rPr>
                <w:rFonts w:ascii="Times New Roman" w:hAnsi="Times New Roman"/>
                <w:szCs w:val="36"/>
              </w:rPr>
            </w:pPr>
          </w:p>
        </w:tc>
      </w:tr>
    </w:tbl>
    <w:p w14:paraId="19411461" w14:textId="5D3B1E56" w:rsidR="002D5BC9" w:rsidRDefault="002D5BC9" w:rsidP="007F4D8C">
      <w:pPr>
        <w:spacing w:line="480" w:lineRule="auto"/>
        <w:rPr>
          <w:rFonts w:ascii="Times New Roman" w:hAnsi="Times New Roman"/>
          <w:szCs w:val="36"/>
        </w:rPr>
      </w:pPr>
    </w:p>
    <w:p w14:paraId="52444069" w14:textId="77777777" w:rsidR="00D5491F" w:rsidRPr="00BE4F50" w:rsidRDefault="00D5491F" w:rsidP="007F4D8C">
      <w:pPr>
        <w:spacing w:line="480" w:lineRule="auto"/>
        <w:rPr>
          <w:rFonts w:ascii="Times New Roman" w:hAnsi="Times New Roman"/>
          <w:szCs w:val="36"/>
        </w:rPr>
      </w:pPr>
    </w:p>
    <w:p w14:paraId="35D224F7" w14:textId="21D6B562" w:rsidR="00D5491F" w:rsidRPr="00D5491F" w:rsidRDefault="00D5491F" w:rsidP="00D5491F">
      <w:pPr>
        <w:spacing w:line="480" w:lineRule="auto"/>
        <w:jc w:val="center"/>
        <w:rPr>
          <w:rFonts w:ascii="Times New Roman" w:hAnsi="Times New Roman"/>
          <w:b/>
          <w:bCs/>
          <w:szCs w:val="36"/>
        </w:rPr>
      </w:pPr>
      <w:r w:rsidRPr="00D5491F">
        <w:rPr>
          <w:rFonts w:ascii="Times New Roman" w:hAnsi="Times New Roman"/>
          <w:b/>
          <w:bCs/>
          <w:szCs w:val="36"/>
        </w:rPr>
        <w:lastRenderedPageBreak/>
        <w:t>Seeing Possibility Through the Strain:</w:t>
      </w:r>
    </w:p>
    <w:p w14:paraId="59E0EA13" w14:textId="77777777" w:rsidR="00D5491F" w:rsidRPr="00D5491F" w:rsidRDefault="00D5491F" w:rsidP="00D5491F">
      <w:pPr>
        <w:spacing w:line="480" w:lineRule="auto"/>
        <w:jc w:val="center"/>
        <w:rPr>
          <w:rFonts w:ascii="Times New Roman" w:hAnsi="Times New Roman"/>
          <w:b/>
          <w:bCs/>
          <w:szCs w:val="36"/>
        </w:rPr>
      </w:pPr>
      <w:r w:rsidRPr="00D5491F">
        <w:rPr>
          <w:rFonts w:ascii="Times New Roman" w:hAnsi="Times New Roman"/>
          <w:b/>
          <w:bCs/>
          <w:szCs w:val="36"/>
        </w:rPr>
        <w:t xml:space="preserve"> A Parent's Journey into TSVI</w:t>
      </w:r>
    </w:p>
    <w:p w14:paraId="1FA1147D" w14:textId="2480CCA5" w:rsidR="002D098A" w:rsidRDefault="002D098A" w:rsidP="00D5491F">
      <w:pPr>
        <w:spacing w:line="480" w:lineRule="auto"/>
        <w:jc w:val="center"/>
        <w:rPr>
          <w:rFonts w:ascii="Times New Roman" w:hAnsi="Times New Roman"/>
          <w:b/>
          <w:bCs/>
          <w:szCs w:val="36"/>
        </w:rPr>
      </w:pPr>
    </w:p>
    <w:p w14:paraId="1E77DCDB" w14:textId="77777777" w:rsidR="00D5491F" w:rsidRPr="00D5491F" w:rsidRDefault="00D5491F" w:rsidP="00D5491F">
      <w:pPr>
        <w:jc w:val="center"/>
        <w:rPr>
          <w:rFonts w:ascii="Times New Roman" w:hAnsi="Times New Roman"/>
          <w:b/>
          <w:bCs/>
          <w:color w:val="000000"/>
          <w:szCs w:val="36"/>
        </w:rPr>
      </w:pPr>
      <w:r w:rsidRPr="00D5491F">
        <w:rPr>
          <w:rFonts w:ascii="Times New Roman" w:hAnsi="Times New Roman"/>
          <w:b/>
          <w:bCs/>
          <w:color w:val="000000"/>
          <w:szCs w:val="36"/>
        </w:rPr>
        <w:t>Roxana Veta Ramirez</w:t>
      </w:r>
    </w:p>
    <w:p w14:paraId="77608975" w14:textId="77777777" w:rsidR="00D5491F" w:rsidRPr="00D5491F" w:rsidRDefault="00D5491F" w:rsidP="00D5491F">
      <w:pPr>
        <w:jc w:val="center"/>
        <w:rPr>
          <w:rFonts w:ascii="Times New Roman" w:hAnsi="Times New Roman"/>
          <w:b/>
          <w:bCs/>
          <w:color w:val="000000"/>
          <w:szCs w:val="36"/>
        </w:rPr>
      </w:pPr>
    </w:p>
    <w:p w14:paraId="4D864DC8" w14:textId="77777777" w:rsidR="00D5491F" w:rsidRPr="00D5491F" w:rsidRDefault="00D5491F" w:rsidP="00D5491F">
      <w:pPr>
        <w:jc w:val="center"/>
        <w:rPr>
          <w:rFonts w:ascii="Times New Roman" w:hAnsi="Times New Roman"/>
          <w:color w:val="000000"/>
          <w:szCs w:val="36"/>
        </w:rPr>
      </w:pPr>
      <w:hyperlink r:id="rId37" w:history="1">
        <w:r w:rsidRPr="00D5491F">
          <w:rPr>
            <w:rStyle w:val="Hyperlink"/>
            <w:rFonts w:ascii="Times New Roman" w:hAnsi="Times New Roman"/>
            <w:szCs w:val="36"/>
          </w:rPr>
          <w:t>roxvetara@gmail.com</w:t>
        </w:r>
      </w:hyperlink>
    </w:p>
    <w:p w14:paraId="3462CA4C" w14:textId="77777777" w:rsidR="00D5491F" w:rsidRPr="00D5491F" w:rsidRDefault="00D5491F" w:rsidP="00D5491F">
      <w:pPr>
        <w:jc w:val="center"/>
        <w:rPr>
          <w:rFonts w:ascii="Times New Roman" w:hAnsi="Times New Roman"/>
          <w:color w:val="000000"/>
          <w:szCs w:val="36"/>
        </w:rPr>
      </w:pPr>
    </w:p>
    <w:p w14:paraId="4CF79AE1" w14:textId="77777777" w:rsidR="00D5491F" w:rsidRPr="00D5491F" w:rsidRDefault="00D5491F" w:rsidP="00D5491F">
      <w:pPr>
        <w:jc w:val="center"/>
        <w:rPr>
          <w:rFonts w:ascii="Times New Roman" w:hAnsi="Times New Roman"/>
          <w:color w:val="000000"/>
          <w:szCs w:val="36"/>
        </w:rPr>
      </w:pPr>
      <w:r w:rsidRPr="00D5491F">
        <w:rPr>
          <w:rFonts w:ascii="Times New Roman" w:hAnsi="Times New Roman"/>
          <w:color w:val="000000"/>
          <w:szCs w:val="36"/>
        </w:rPr>
        <w:t>Graduate of Cal State LA</w:t>
      </w:r>
    </w:p>
    <w:p w14:paraId="51FD7856" w14:textId="77777777" w:rsidR="00D5491F" w:rsidRPr="00D5491F" w:rsidRDefault="00D5491F" w:rsidP="00D5491F">
      <w:pPr>
        <w:jc w:val="center"/>
        <w:rPr>
          <w:rFonts w:ascii="Times New Roman" w:hAnsi="Times New Roman"/>
          <w:b/>
          <w:bCs/>
          <w:color w:val="000000"/>
          <w:szCs w:val="36"/>
        </w:rPr>
      </w:pPr>
      <w:r w:rsidRPr="00D5491F">
        <w:rPr>
          <w:rFonts w:ascii="Times New Roman" w:hAnsi="Times New Roman"/>
          <w:b/>
          <w:bCs/>
          <w:color w:val="000000"/>
          <w:szCs w:val="36"/>
        </w:rPr>
        <w:t xml:space="preserve"> </w:t>
      </w:r>
    </w:p>
    <w:p w14:paraId="0E20B250" w14:textId="77777777" w:rsidR="002D098A" w:rsidRPr="002D098A" w:rsidRDefault="002D098A" w:rsidP="002D098A">
      <w:pPr>
        <w:jc w:val="center"/>
        <w:rPr>
          <w:rFonts w:ascii="Times New Roman" w:hAnsi="Times New Roman"/>
          <w:b/>
          <w:bCs/>
          <w:color w:val="000000"/>
          <w:szCs w:val="36"/>
        </w:rPr>
      </w:pPr>
    </w:p>
    <w:p w14:paraId="2543DDD5" w14:textId="77777777" w:rsidR="002D098A" w:rsidRPr="002D098A" w:rsidRDefault="002D098A" w:rsidP="002D098A">
      <w:pPr>
        <w:jc w:val="center"/>
        <w:rPr>
          <w:rFonts w:ascii="Times New Roman" w:hAnsi="Times New Roman"/>
          <w:color w:val="000000"/>
          <w:szCs w:val="36"/>
        </w:rPr>
      </w:pPr>
    </w:p>
    <w:p w14:paraId="7A052DC2" w14:textId="77777777" w:rsidR="00D5491F" w:rsidRPr="00D5491F" w:rsidRDefault="00D5491F" w:rsidP="00D5491F">
      <w:pPr>
        <w:spacing w:line="480" w:lineRule="auto"/>
        <w:ind w:firstLine="720"/>
        <w:rPr>
          <w:rFonts w:ascii="Times New Roman" w:hAnsi="Times New Roman"/>
          <w:szCs w:val="36"/>
        </w:rPr>
      </w:pPr>
      <w:r w:rsidRPr="00D5491F">
        <w:rPr>
          <w:rFonts w:ascii="Times New Roman" w:hAnsi="Times New Roman"/>
          <w:szCs w:val="36"/>
        </w:rPr>
        <w:t xml:space="preserve">My name is Roxana Veta Ramirez, and I was a student at Cal State LA as well as a newly credentialed Teacher for Students with Visual Impairments (TSVI). I recently received an email regarding the impact of OSEP, or as I’ve come to know it, the </w:t>
      </w:r>
      <w:proofErr w:type="spellStart"/>
      <w:r w:rsidRPr="00D5491F">
        <w:rPr>
          <w:rFonts w:ascii="Times New Roman" w:hAnsi="Times New Roman"/>
          <w:szCs w:val="36"/>
        </w:rPr>
        <w:t>Bienvenidos</w:t>
      </w:r>
      <w:proofErr w:type="spellEnd"/>
      <w:r w:rsidRPr="00D5491F">
        <w:rPr>
          <w:rFonts w:ascii="Times New Roman" w:hAnsi="Times New Roman"/>
          <w:szCs w:val="36"/>
        </w:rPr>
        <w:t xml:space="preserve"> Grant. I’d like to share a bit about my journey and how the grant has made a difference in my life.</w:t>
      </w:r>
    </w:p>
    <w:p w14:paraId="33B95EDE" w14:textId="77777777" w:rsidR="00D5491F" w:rsidRPr="00D5491F" w:rsidRDefault="00D5491F" w:rsidP="00D5491F">
      <w:pPr>
        <w:spacing w:line="480" w:lineRule="auto"/>
        <w:ind w:firstLine="720"/>
        <w:rPr>
          <w:rFonts w:ascii="Times New Roman" w:hAnsi="Times New Roman"/>
          <w:szCs w:val="36"/>
        </w:rPr>
      </w:pPr>
      <w:r w:rsidRPr="00D5491F">
        <w:rPr>
          <w:rFonts w:ascii="Times New Roman" w:hAnsi="Times New Roman"/>
          <w:szCs w:val="36"/>
        </w:rPr>
        <w:t xml:space="preserve">My experience in special education began in 2005 when I started working for my local school district. Over </w:t>
      </w:r>
      <w:r w:rsidRPr="00D5491F">
        <w:rPr>
          <w:rFonts w:ascii="Times New Roman" w:hAnsi="Times New Roman"/>
          <w:szCs w:val="36"/>
        </w:rPr>
        <w:lastRenderedPageBreak/>
        <w:t>the years, I served in several roles including clerk, paraprofessional, and traveling healthcare aide for students with medical needs.</w:t>
      </w:r>
    </w:p>
    <w:p w14:paraId="697939FF" w14:textId="77777777" w:rsidR="00D5491F" w:rsidRPr="00D5491F" w:rsidRDefault="00D5491F" w:rsidP="00D5491F">
      <w:pPr>
        <w:spacing w:line="480" w:lineRule="auto"/>
        <w:ind w:firstLine="720"/>
        <w:rPr>
          <w:rFonts w:ascii="Times New Roman" w:hAnsi="Times New Roman"/>
          <w:szCs w:val="36"/>
        </w:rPr>
      </w:pPr>
      <w:r w:rsidRPr="00D5491F">
        <w:rPr>
          <w:rFonts w:ascii="Times New Roman" w:hAnsi="Times New Roman"/>
          <w:szCs w:val="36"/>
        </w:rPr>
        <w:t>When my daughter was born with a visual impairment, my personal and professional lives converged in a new way. I felt a deep desire to return to the classroom, this time to focus on special education and learn how to better support her as she began her school journey. I re-enrolled in college during the pandemic—a challenging time for all, especially for families managing complex medical needs. My daughter required continuous medication and underwent multiple surgeries, all while I navigated campus life and tried to figure out how to make schoolwork when so many doors (literally and figuratively) were closed.</w:t>
      </w:r>
    </w:p>
    <w:p w14:paraId="6AB2D32F" w14:textId="77777777" w:rsidR="00D5491F" w:rsidRPr="00D5491F" w:rsidRDefault="00D5491F" w:rsidP="00D5491F">
      <w:pPr>
        <w:spacing w:line="480" w:lineRule="auto"/>
        <w:ind w:firstLine="720"/>
        <w:rPr>
          <w:rFonts w:ascii="Times New Roman" w:hAnsi="Times New Roman"/>
          <w:szCs w:val="36"/>
        </w:rPr>
      </w:pPr>
      <w:r w:rsidRPr="00D5491F">
        <w:rPr>
          <w:rFonts w:ascii="Times New Roman" w:hAnsi="Times New Roman"/>
          <w:szCs w:val="36"/>
        </w:rPr>
        <w:lastRenderedPageBreak/>
        <w:t xml:space="preserve">After earning my undergraduate degree, I was accepted into the </w:t>
      </w:r>
      <w:proofErr w:type="spellStart"/>
      <w:r w:rsidRPr="00D5491F">
        <w:rPr>
          <w:rFonts w:ascii="Times New Roman" w:hAnsi="Times New Roman"/>
          <w:szCs w:val="36"/>
        </w:rPr>
        <w:t>Bienvenidos</w:t>
      </w:r>
      <w:proofErr w:type="spellEnd"/>
      <w:r w:rsidRPr="00D5491F">
        <w:rPr>
          <w:rFonts w:ascii="Times New Roman" w:hAnsi="Times New Roman"/>
          <w:szCs w:val="36"/>
        </w:rPr>
        <w:t xml:space="preserve"> Grant program, which significantly supported my path into the credential program. As the eldest in my family, I carry the responsibility of caring for my mom and sister. During my first year of teaching, finances were tight, especially with ongoing medical expenses. The support from the </w:t>
      </w:r>
      <w:proofErr w:type="spellStart"/>
      <w:r w:rsidRPr="00D5491F">
        <w:rPr>
          <w:rFonts w:ascii="Times New Roman" w:hAnsi="Times New Roman"/>
          <w:szCs w:val="36"/>
        </w:rPr>
        <w:t>Bienvenidos</w:t>
      </w:r>
      <w:proofErr w:type="spellEnd"/>
      <w:r w:rsidRPr="00D5491F">
        <w:rPr>
          <w:rFonts w:ascii="Times New Roman" w:hAnsi="Times New Roman"/>
          <w:szCs w:val="36"/>
        </w:rPr>
        <w:t xml:space="preserve"> Grant helped fill critical gaps and relieved some of the financial stress during a very demanding time.</w:t>
      </w:r>
    </w:p>
    <w:p w14:paraId="695CB353" w14:textId="77777777" w:rsidR="00D5491F" w:rsidRPr="00D5491F" w:rsidRDefault="00D5491F" w:rsidP="00D5491F">
      <w:pPr>
        <w:spacing w:line="480" w:lineRule="auto"/>
        <w:ind w:firstLine="720"/>
        <w:rPr>
          <w:rFonts w:ascii="Times New Roman" w:hAnsi="Times New Roman"/>
          <w:szCs w:val="36"/>
        </w:rPr>
      </w:pPr>
      <w:r w:rsidRPr="00D5491F">
        <w:rPr>
          <w:rFonts w:ascii="Times New Roman" w:hAnsi="Times New Roman"/>
          <w:szCs w:val="36"/>
        </w:rPr>
        <w:t>Today, I’m in my second year as a TSVI. While I’m still growing in the field, I take great pride in the impact I’ve been able to make. My current goal is to foster strong connections between families and their children’s educational experiences—drawing from both my professional training and my personal journey as a parent of a child with visual impairment.</w:t>
      </w:r>
    </w:p>
    <w:p w14:paraId="24585DA8" w14:textId="77777777" w:rsidR="00D5491F" w:rsidRPr="00D5491F" w:rsidRDefault="00D5491F" w:rsidP="00D5491F">
      <w:pPr>
        <w:spacing w:line="480" w:lineRule="auto"/>
        <w:ind w:firstLine="720"/>
        <w:rPr>
          <w:rFonts w:ascii="Times New Roman" w:hAnsi="Times New Roman"/>
          <w:szCs w:val="36"/>
        </w:rPr>
      </w:pPr>
      <w:r w:rsidRPr="00D5491F">
        <w:rPr>
          <w:rFonts w:ascii="Times New Roman" w:hAnsi="Times New Roman"/>
          <w:szCs w:val="36"/>
        </w:rPr>
        <w:lastRenderedPageBreak/>
        <w:t>I’m deeply grateful for the people and programs that make accessibility and opportunity possible for educators like me. Thank you for the vital role you and your team play in helping us succeed through challenging circumstances.</w:t>
      </w:r>
    </w:p>
    <w:p w14:paraId="75B17E5F" w14:textId="1C13B7BC" w:rsidR="002D098A" w:rsidRDefault="002D098A" w:rsidP="00D5491F">
      <w:pPr>
        <w:spacing w:line="480" w:lineRule="auto"/>
        <w:rPr>
          <w:rFonts w:ascii="Times New Roman" w:hAnsi="Times New Roman"/>
          <w:szCs w:val="36"/>
        </w:rPr>
      </w:pPr>
    </w:p>
    <w:p w14:paraId="0649C3B3" w14:textId="77777777" w:rsidR="002D5BC9" w:rsidRDefault="002D5BC9" w:rsidP="002D5BC9">
      <w:pPr>
        <w:spacing w:line="480" w:lineRule="auto"/>
        <w:ind w:firstLine="720"/>
        <w:rPr>
          <w:rFonts w:ascii="Times New Roman" w:hAnsi="Times New Roman"/>
          <w:szCs w:val="36"/>
        </w:rPr>
      </w:pPr>
    </w:p>
    <w:p w14:paraId="360D88E2" w14:textId="77777777" w:rsidR="002D5BC9" w:rsidRDefault="002D5BC9" w:rsidP="002D5BC9">
      <w:pPr>
        <w:spacing w:line="480" w:lineRule="auto"/>
        <w:ind w:firstLine="720"/>
        <w:rPr>
          <w:rFonts w:ascii="Times New Roman" w:hAnsi="Times New Roman"/>
          <w:szCs w:val="36"/>
        </w:rPr>
      </w:pPr>
    </w:p>
    <w:p w14:paraId="509A6F60" w14:textId="77777777" w:rsidR="002D5BC9" w:rsidRDefault="002D5BC9" w:rsidP="002D5BC9">
      <w:pPr>
        <w:spacing w:line="480" w:lineRule="auto"/>
        <w:ind w:firstLine="720"/>
        <w:rPr>
          <w:rFonts w:ascii="Times New Roman" w:hAnsi="Times New Roman"/>
          <w:szCs w:val="36"/>
        </w:rPr>
      </w:pPr>
    </w:p>
    <w:p w14:paraId="20C107C5" w14:textId="77777777" w:rsidR="002D5BC9" w:rsidRDefault="002D5BC9" w:rsidP="002D5BC9">
      <w:pPr>
        <w:spacing w:line="480" w:lineRule="auto"/>
        <w:ind w:firstLine="720"/>
        <w:rPr>
          <w:rFonts w:ascii="Times New Roman" w:hAnsi="Times New Roman"/>
          <w:szCs w:val="36"/>
        </w:rPr>
      </w:pPr>
    </w:p>
    <w:p w14:paraId="341B4310" w14:textId="77777777" w:rsidR="002D5BC9" w:rsidRPr="002D098A" w:rsidRDefault="002D5BC9" w:rsidP="002D5BC9">
      <w:pPr>
        <w:spacing w:line="480" w:lineRule="auto"/>
        <w:ind w:firstLine="720"/>
        <w:rPr>
          <w:rFonts w:ascii="Times New Roman" w:hAnsi="Times New Roman"/>
          <w:szCs w:val="36"/>
        </w:rPr>
      </w:pPr>
    </w:p>
    <w:p w14:paraId="391D858F" w14:textId="77777777" w:rsidR="002D098A" w:rsidRPr="002D098A" w:rsidRDefault="002D098A" w:rsidP="002D098A">
      <w:pPr>
        <w:spacing w:line="480" w:lineRule="auto"/>
        <w:rPr>
          <w:rFonts w:ascii="Times New Roman" w:hAnsi="Times New Roman"/>
          <w:szCs w:val="36"/>
        </w:rPr>
      </w:pPr>
    </w:p>
    <w:p w14:paraId="7694C314" w14:textId="77777777" w:rsidR="002D098A" w:rsidRDefault="002D098A" w:rsidP="002D098A">
      <w:pPr>
        <w:spacing w:line="480" w:lineRule="auto"/>
        <w:rPr>
          <w:rFonts w:ascii="Times New Roman" w:hAnsi="Times New Roman"/>
          <w:szCs w:val="36"/>
        </w:rPr>
      </w:pPr>
    </w:p>
    <w:p w14:paraId="145713DE" w14:textId="77777777" w:rsidR="00D5491F" w:rsidRDefault="00D5491F" w:rsidP="002D098A">
      <w:pPr>
        <w:spacing w:line="480" w:lineRule="auto"/>
        <w:rPr>
          <w:rFonts w:ascii="Times New Roman" w:hAnsi="Times New Roman"/>
          <w:szCs w:val="36"/>
        </w:rPr>
      </w:pPr>
    </w:p>
    <w:p w14:paraId="3A981034" w14:textId="77777777" w:rsidR="00D5491F" w:rsidRPr="002D098A" w:rsidRDefault="00D5491F" w:rsidP="002D098A">
      <w:pPr>
        <w:spacing w:line="480" w:lineRule="auto"/>
        <w:rPr>
          <w:rFonts w:ascii="Times New Roman" w:hAnsi="Times New Roman"/>
          <w:szCs w:val="36"/>
        </w:rPr>
      </w:pPr>
    </w:p>
    <w:p w14:paraId="11FA9D21" w14:textId="77777777" w:rsidR="003C37E4" w:rsidRPr="002D098A" w:rsidRDefault="003C37E4" w:rsidP="00520C0E">
      <w:pPr>
        <w:spacing w:line="480" w:lineRule="auto"/>
        <w:rPr>
          <w:rFonts w:ascii="Times New Roman" w:hAnsi="Times New Roman"/>
          <w:szCs w:val="36"/>
        </w:rPr>
      </w:pPr>
    </w:p>
    <w:p w14:paraId="4953E258" w14:textId="77777777" w:rsidR="00D5491F" w:rsidRDefault="00D5491F" w:rsidP="00D5491F">
      <w:pPr>
        <w:pStyle w:val="BodyText"/>
        <w:spacing w:before="136" w:line="249" w:lineRule="auto"/>
        <w:ind w:right="520"/>
        <w:jc w:val="center"/>
        <w:rPr>
          <w:rFonts w:ascii="Times New Roman" w:hAnsi="Times New Roman"/>
          <w:b/>
          <w:bCs/>
          <w:noProof/>
          <w:szCs w:val="36"/>
        </w:rPr>
      </w:pPr>
      <w:r w:rsidRPr="00EF5942">
        <w:rPr>
          <w:rFonts w:ascii="Times New Roman" w:hAnsi="Times New Roman"/>
          <w:b/>
          <w:bCs/>
          <w:noProof/>
          <w:szCs w:val="36"/>
        </w:rPr>
        <w:lastRenderedPageBreak/>
        <w:t>San Francisco State University Education Specialist Credential in Visual Impairment</w:t>
      </w:r>
    </w:p>
    <w:p w14:paraId="00FA0C14" w14:textId="77777777" w:rsidR="00D5491F" w:rsidRPr="00EF5942" w:rsidRDefault="00D5491F" w:rsidP="00D5491F">
      <w:pPr>
        <w:pStyle w:val="BodyText"/>
        <w:spacing w:before="136" w:line="249" w:lineRule="auto"/>
        <w:ind w:right="520"/>
        <w:jc w:val="center"/>
        <w:rPr>
          <w:rFonts w:ascii="Times New Roman" w:hAnsi="Times New Roman"/>
          <w:b/>
          <w:bCs/>
          <w:noProof/>
          <w:szCs w:val="36"/>
        </w:rPr>
      </w:pPr>
    </w:p>
    <w:p w14:paraId="321F23E2" w14:textId="77777777" w:rsidR="00D5491F" w:rsidRPr="00EF5942" w:rsidRDefault="00D5491F" w:rsidP="00D5491F">
      <w:pPr>
        <w:pStyle w:val="BodyText"/>
        <w:spacing w:before="136" w:line="480" w:lineRule="auto"/>
        <w:ind w:left="480" w:right="520"/>
        <w:rPr>
          <w:rFonts w:ascii="Times New Roman" w:hAnsi="Times New Roman"/>
          <w:noProof/>
          <w:szCs w:val="36"/>
        </w:rPr>
      </w:pPr>
      <w:r w:rsidRPr="00EF5942">
        <w:rPr>
          <w:rFonts w:ascii="Times New Roman" w:hAnsi="Times New Roman"/>
          <w:noProof/>
          <w:szCs w:val="36"/>
        </w:rPr>
        <w:t xml:space="preserve">The Education Specialist Credential Program in Visual Impairment (VI) prepares highly qualified educators to teach and empower a diverse range of blind and low vision students aged birth to 22 and their families. Our program prepares educators to bridge current evidence-based literature with practice-orientated instructional strategies that are focused on promoting students’ access to core and expanded core curriculum areas, while emphasizing barrier-free membership in school, home, and community settings. We commit to exercising culturally responsive pedagogy as aligned with principles of anti-racism and anti-ableism. Candidates are expected to demonstrate skills in </w:t>
      </w:r>
      <w:r w:rsidRPr="00EF5942">
        <w:rPr>
          <w:rFonts w:ascii="Times New Roman" w:hAnsi="Times New Roman"/>
          <w:noProof/>
          <w:szCs w:val="36"/>
        </w:rPr>
        <w:lastRenderedPageBreak/>
        <w:t xml:space="preserve">working with an array of professionals as well as families to facilitate learner participation and growth within the context of their educational experience. </w:t>
      </w:r>
    </w:p>
    <w:p w14:paraId="6FB06DBD" w14:textId="77777777" w:rsidR="00D5491F" w:rsidRPr="00EF5942" w:rsidRDefault="00D5491F" w:rsidP="00D5491F">
      <w:pPr>
        <w:spacing w:before="31"/>
        <w:ind w:left="117"/>
        <w:rPr>
          <w:rFonts w:ascii="Times New Roman" w:hAnsi="Times New Roman"/>
          <w:b/>
          <w:color w:val="231F20"/>
          <w:szCs w:val="36"/>
        </w:rPr>
      </w:pPr>
    </w:p>
    <w:p w14:paraId="5E6EE74A" w14:textId="77777777" w:rsidR="00D5491F" w:rsidRDefault="00D5491F" w:rsidP="00D5491F">
      <w:pPr>
        <w:spacing w:before="31"/>
        <w:ind w:left="117"/>
        <w:rPr>
          <w:rFonts w:ascii="Times New Roman" w:hAnsi="Times New Roman"/>
          <w:b/>
          <w:color w:val="231F20"/>
          <w:spacing w:val="-7"/>
          <w:szCs w:val="36"/>
        </w:rPr>
      </w:pPr>
      <w:r w:rsidRPr="00EF5942">
        <w:rPr>
          <w:rFonts w:ascii="Times New Roman" w:hAnsi="Times New Roman"/>
          <w:b/>
          <w:color w:val="231F20"/>
          <w:szCs w:val="36"/>
        </w:rPr>
        <w:t>Graduates</w:t>
      </w:r>
      <w:r w:rsidRPr="00EF5942">
        <w:rPr>
          <w:rFonts w:ascii="Times New Roman" w:hAnsi="Times New Roman"/>
          <w:b/>
          <w:color w:val="231F20"/>
          <w:spacing w:val="-7"/>
          <w:szCs w:val="36"/>
        </w:rPr>
        <w:t xml:space="preserve"> </w:t>
      </w:r>
      <w:r w:rsidRPr="00EF5942">
        <w:rPr>
          <w:rFonts w:ascii="Times New Roman" w:hAnsi="Times New Roman"/>
          <w:b/>
          <w:color w:val="231F20"/>
          <w:szCs w:val="36"/>
        </w:rPr>
        <w:t>from</w:t>
      </w:r>
      <w:r w:rsidRPr="00EF5942">
        <w:rPr>
          <w:rFonts w:ascii="Times New Roman" w:hAnsi="Times New Roman"/>
          <w:b/>
          <w:color w:val="231F20"/>
          <w:spacing w:val="-7"/>
          <w:szCs w:val="36"/>
        </w:rPr>
        <w:t xml:space="preserve"> </w:t>
      </w:r>
      <w:r w:rsidRPr="00EF5942">
        <w:rPr>
          <w:rFonts w:ascii="Times New Roman" w:hAnsi="Times New Roman"/>
          <w:b/>
          <w:color w:val="231F20"/>
          <w:szCs w:val="36"/>
        </w:rPr>
        <w:t>our</w:t>
      </w:r>
      <w:r w:rsidRPr="00EF5942">
        <w:rPr>
          <w:rFonts w:ascii="Times New Roman" w:hAnsi="Times New Roman"/>
          <w:b/>
          <w:color w:val="231F20"/>
          <w:spacing w:val="-7"/>
          <w:szCs w:val="36"/>
        </w:rPr>
        <w:t xml:space="preserve"> </w:t>
      </w:r>
      <w:r w:rsidRPr="00EF5942">
        <w:rPr>
          <w:rFonts w:ascii="Times New Roman" w:hAnsi="Times New Roman"/>
          <w:b/>
          <w:color w:val="231F20"/>
          <w:szCs w:val="36"/>
        </w:rPr>
        <w:t>program</w:t>
      </w:r>
      <w:r w:rsidRPr="00EF5942">
        <w:rPr>
          <w:rFonts w:ascii="Times New Roman" w:hAnsi="Times New Roman"/>
          <w:b/>
          <w:color w:val="231F20"/>
          <w:spacing w:val="-7"/>
          <w:szCs w:val="36"/>
        </w:rPr>
        <w:t>:</w:t>
      </w:r>
    </w:p>
    <w:p w14:paraId="50A221A5" w14:textId="77777777" w:rsidR="00D5491F" w:rsidRPr="00EF5942" w:rsidRDefault="00D5491F" w:rsidP="00D5491F">
      <w:pPr>
        <w:spacing w:before="31"/>
        <w:ind w:left="117"/>
        <w:rPr>
          <w:rFonts w:ascii="Times New Roman" w:hAnsi="Times New Roman"/>
          <w:b/>
          <w:szCs w:val="36"/>
        </w:rPr>
      </w:pPr>
    </w:p>
    <w:p w14:paraId="5FABF6D8" w14:textId="77777777" w:rsidR="00D5491F" w:rsidRPr="00EF5942" w:rsidRDefault="00D5491F" w:rsidP="00D5491F">
      <w:pPr>
        <w:widowControl w:val="0"/>
        <w:numPr>
          <w:ilvl w:val="0"/>
          <w:numId w:val="31"/>
        </w:numPr>
        <w:tabs>
          <w:tab w:val="left" w:pos="454"/>
        </w:tabs>
        <w:autoSpaceDE w:val="0"/>
        <w:autoSpaceDN w:val="0"/>
        <w:spacing w:before="73" w:line="480" w:lineRule="auto"/>
        <w:ind w:left="454" w:hanging="157"/>
        <w:rPr>
          <w:rFonts w:ascii="Times New Roman" w:hAnsi="Times New Roman"/>
          <w:szCs w:val="36"/>
        </w:rPr>
      </w:pPr>
      <w:r w:rsidRPr="00EF5942">
        <w:rPr>
          <w:rFonts w:ascii="Times New Roman" w:hAnsi="Times New Roman"/>
          <w:color w:val="231F20"/>
          <w:szCs w:val="36"/>
        </w:rPr>
        <w:t>Demonstrate competence in assessment and instruction to promote</w:t>
      </w:r>
    </w:p>
    <w:p w14:paraId="6329AB10" w14:textId="77777777" w:rsidR="00D5491F" w:rsidRPr="00EF5942" w:rsidRDefault="00D5491F" w:rsidP="00D5491F">
      <w:pPr>
        <w:tabs>
          <w:tab w:val="left" w:pos="454"/>
        </w:tabs>
        <w:spacing w:before="73" w:line="480" w:lineRule="auto"/>
        <w:ind w:left="454"/>
        <w:rPr>
          <w:rFonts w:ascii="Times New Roman" w:hAnsi="Times New Roman"/>
          <w:szCs w:val="36"/>
        </w:rPr>
      </w:pPr>
      <w:r w:rsidRPr="00EF5942">
        <w:rPr>
          <w:rFonts w:ascii="Times New Roman" w:hAnsi="Times New Roman"/>
          <w:color w:val="231F20"/>
          <w:szCs w:val="36"/>
        </w:rPr>
        <w:t xml:space="preserve">functional literacy in braille, print and auditory methodologies </w:t>
      </w:r>
    </w:p>
    <w:p w14:paraId="5094628C" w14:textId="77777777" w:rsidR="00D5491F" w:rsidRPr="00EF5942" w:rsidRDefault="00D5491F" w:rsidP="00D5491F">
      <w:pPr>
        <w:widowControl w:val="0"/>
        <w:numPr>
          <w:ilvl w:val="0"/>
          <w:numId w:val="31"/>
        </w:numPr>
        <w:tabs>
          <w:tab w:val="left" w:pos="454"/>
        </w:tabs>
        <w:autoSpaceDE w:val="0"/>
        <w:autoSpaceDN w:val="0"/>
        <w:spacing w:before="73" w:line="480" w:lineRule="auto"/>
        <w:ind w:left="454" w:hanging="157"/>
        <w:rPr>
          <w:rFonts w:ascii="Times New Roman" w:hAnsi="Times New Roman"/>
          <w:szCs w:val="36"/>
        </w:rPr>
      </w:pPr>
      <w:r w:rsidRPr="00EF5942">
        <w:rPr>
          <w:rFonts w:ascii="Times New Roman" w:hAnsi="Times New Roman"/>
          <w:color w:val="231F20"/>
          <w:szCs w:val="36"/>
        </w:rPr>
        <w:t>Have skills in collaborating with an array of professionals as well as families</w:t>
      </w:r>
    </w:p>
    <w:p w14:paraId="6795779D" w14:textId="77777777" w:rsidR="00D5491F" w:rsidRPr="00EF5942" w:rsidRDefault="00D5491F" w:rsidP="00D5491F">
      <w:pPr>
        <w:tabs>
          <w:tab w:val="left" w:pos="454"/>
        </w:tabs>
        <w:spacing w:before="73" w:line="480" w:lineRule="auto"/>
        <w:ind w:left="454"/>
        <w:rPr>
          <w:rFonts w:ascii="Times New Roman" w:hAnsi="Times New Roman"/>
          <w:szCs w:val="36"/>
        </w:rPr>
      </w:pPr>
      <w:r w:rsidRPr="00EF5942">
        <w:rPr>
          <w:rFonts w:ascii="Times New Roman" w:hAnsi="Times New Roman"/>
          <w:szCs w:val="36"/>
        </w:rPr>
        <w:t>to facilitate learner participation and growth</w:t>
      </w:r>
      <w:r w:rsidRPr="00EF5942">
        <w:rPr>
          <w:rFonts w:ascii="Times New Roman" w:hAnsi="Times New Roman"/>
          <w:color w:val="231F20"/>
          <w:szCs w:val="36"/>
        </w:rPr>
        <w:t xml:space="preserve"> </w:t>
      </w:r>
    </w:p>
    <w:p w14:paraId="6C1AAB4F" w14:textId="77777777" w:rsidR="00D5491F" w:rsidRPr="00EF5942" w:rsidRDefault="00D5491F" w:rsidP="00D5491F">
      <w:pPr>
        <w:widowControl w:val="0"/>
        <w:numPr>
          <w:ilvl w:val="0"/>
          <w:numId w:val="31"/>
        </w:numPr>
        <w:tabs>
          <w:tab w:val="left" w:pos="454"/>
        </w:tabs>
        <w:autoSpaceDE w:val="0"/>
        <w:autoSpaceDN w:val="0"/>
        <w:spacing w:before="73" w:line="480" w:lineRule="auto"/>
        <w:ind w:left="454" w:hanging="157"/>
        <w:rPr>
          <w:rFonts w:ascii="Times New Roman" w:hAnsi="Times New Roman"/>
          <w:szCs w:val="36"/>
        </w:rPr>
      </w:pPr>
      <w:r w:rsidRPr="00EF5942">
        <w:rPr>
          <w:rFonts w:ascii="Times New Roman" w:hAnsi="Times New Roman"/>
          <w:color w:val="231F20"/>
          <w:szCs w:val="36"/>
        </w:rPr>
        <w:t>Participate in field assignments that include diverse populations, and issues related to</w:t>
      </w:r>
    </w:p>
    <w:p w14:paraId="562AD768" w14:textId="77777777" w:rsidR="00D5491F" w:rsidRPr="00EF5942" w:rsidRDefault="00D5491F" w:rsidP="00D5491F">
      <w:pPr>
        <w:tabs>
          <w:tab w:val="left" w:pos="454"/>
        </w:tabs>
        <w:spacing w:before="73" w:line="480" w:lineRule="auto"/>
        <w:ind w:left="454"/>
        <w:rPr>
          <w:rFonts w:ascii="Times New Roman" w:hAnsi="Times New Roman"/>
          <w:szCs w:val="36"/>
        </w:rPr>
      </w:pPr>
      <w:r w:rsidRPr="00EF5942">
        <w:rPr>
          <w:rFonts w:ascii="Times New Roman" w:hAnsi="Times New Roman"/>
          <w:color w:val="231F20"/>
          <w:szCs w:val="36"/>
        </w:rPr>
        <w:t xml:space="preserve">the effects of cultural and linguistic differences </w:t>
      </w:r>
    </w:p>
    <w:p w14:paraId="4496853A" w14:textId="77777777" w:rsidR="00D5491F" w:rsidRPr="00EF5942" w:rsidRDefault="00D5491F" w:rsidP="00D5491F">
      <w:pPr>
        <w:widowControl w:val="0"/>
        <w:numPr>
          <w:ilvl w:val="0"/>
          <w:numId w:val="31"/>
        </w:numPr>
        <w:tabs>
          <w:tab w:val="left" w:pos="454"/>
        </w:tabs>
        <w:autoSpaceDE w:val="0"/>
        <w:autoSpaceDN w:val="0"/>
        <w:spacing w:before="73" w:line="480" w:lineRule="auto"/>
        <w:ind w:left="454" w:hanging="157"/>
        <w:rPr>
          <w:rFonts w:ascii="Times New Roman" w:hAnsi="Times New Roman"/>
          <w:szCs w:val="36"/>
        </w:rPr>
      </w:pPr>
      <w:r w:rsidRPr="00EF5942">
        <w:rPr>
          <w:rFonts w:ascii="Times New Roman" w:hAnsi="Times New Roman"/>
          <w:szCs w:val="36"/>
        </w:rPr>
        <w:lastRenderedPageBreak/>
        <w:t>Demonstrate knowledge and skills regarding the effects of adventitious and congenital visual impairments as well as the impact of various conditions on learning and development</w:t>
      </w:r>
    </w:p>
    <w:p w14:paraId="5D81D0BE" w14:textId="77777777" w:rsidR="00D5491F" w:rsidRPr="00917364" w:rsidRDefault="00D5491F" w:rsidP="00D5491F">
      <w:pPr>
        <w:pStyle w:val="BodyText"/>
        <w:spacing w:before="136" w:line="249" w:lineRule="auto"/>
        <w:ind w:left="480" w:right="520"/>
        <w:rPr>
          <w:bCs/>
          <w:color w:val="231F20"/>
        </w:rPr>
      </w:pPr>
    </w:p>
    <w:p w14:paraId="5831FE96" w14:textId="77777777" w:rsidR="00D5491F" w:rsidRDefault="00D5491F" w:rsidP="00D5491F"/>
    <w:p w14:paraId="7C450E5C" w14:textId="77777777" w:rsidR="00370578" w:rsidRPr="002D098A" w:rsidRDefault="00370578" w:rsidP="00520C0E">
      <w:pPr>
        <w:spacing w:line="480" w:lineRule="auto"/>
        <w:rPr>
          <w:rFonts w:ascii="Times New Roman" w:hAnsi="Times New Roman"/>
          <w:szCs w:val="36"/>
        </w:rPr>
      </w:pPr>
    </w:p>
    <w:p w14:paraId="16094B58" w14:textId="77777777" w:rsidR="003C37E4" w:rsidRDefault="003C37E4" w:rsidP="00520C0E">
      <w:pPr>
        <w:spacing w:line="480" w:lineRule="auto"/>
        <w:rPr>
          <w:rFonts w:ascii="Times New Roman" w:hAnsi="Times New Roman"/>
          <w:szCs w:val="36"/>
        </w:rPr>
      </w:pPr>
    </w:p>
    <w:p w14:paraId="4251ACAF" w14:textId="77777777" w:rsidR="002D098A" w:rsidRDefault="002D098A" w:rsidP="00520C0E">
      <w:pPr>
        <w:spacing w:line="480" w:lineRule="auto"/>
        <w:rPr>
          <w:rFonts w:ascii="Times New Roman" w:hAnsi="Times New Roman"/>
          <w:szCs w:val="36"/>
        </w:rPr>
      </w:pPr>
    </w:p>
    <w:p w14:paraId="783C7BAB" w14:textId="77777777" w:rsidR="002D098A" w:rsidRDefault="002D098A" w:rsidP="00520C0E">
      <w:pPr>
        <w:spacing w:line="480" w:lineRule="auto"/>
        <w:rPr>
          <w:rFonts w:ascii="Times New Roman" w:hAnsi="Times New Roman"/>
          <w:szCs w:val="36"/>
        </w:rPr>
      </w:pPr>
    </w:p>
    <w:p w14:paraId="03E2BAB8" w14:textId="77777777" w:rsidR="002D098A" w:rsidRDefault="002D098A" w:rsidP="00520C0E">
      <w:pPr>
        <w:spacing w:line="480" w:lineRule="auto"/>
        <w:rPr>
          <w:rFonts w:ascii="Times New Roman" w:hAnsi="Times New Roman"/>
          <w:szCs w:val="36"/>
        </w:rPr>
      </w:pPr>
    </w:p>
    <w:p w14:paraId="2C1DD4D0" w14:textId="77777777" w:rsidR="002D098A" w:rsidRDefault="002D098A" w:rsidP="00520C0E">
      <w:pPr>
        <w:spacing w:line="480" w:lineRule="auto"/>
        <w:rPr>
          <w:rFonts w:ascii="Times New Roman" w:hAnsi="Times New Roman"/>
          <w:szCs w:val="36"/>
        </w:rPr>
      </w:pPr>
    </w:p>
    <w:p w14:paraId="1DA45B86" w14:textId="77777777" w:rsidR="00757FA3" w:rsidRDefault="00757FA3" w:rsidP="00520C0E">
      <w:pPr>
        <w:spacing w:line="480" w:lineRule="auto"/>
        <w:rPr>
          <w:rFonts w:ascii="Times New Roman" w:hAnsi="Times New Roman"/>
          <w:szCs w:val="36"/>
        </w:rPr>
      </w:pPr>
    </w:p>
    <w:p w14:paraId="5512C542" w14:textId="77777777" w:rsidR="002D098A" w:rsidRPr="002D098A" w:rsidRDefault="002D098A" w:rsidP="00520C0E">
      <w:pPr>
        <w:spacing w:line="480" w:lineRule="auto"/>
        <w:rPr>
          <w:rFonts w:ascii="Times New Roman" w:hAnsi="Times New Roman"/>
          <w:szCs w:val="36"/>
        </w:rPr>
      </w:pPr>
    </w:p>
    <w:p w14:paraId="6DB674FC" w14:textId="77777777" w:rsidR="003C37E4" w:rsidRPr="002D098A" w:rsidRDefault="003C37E4" w:rsidP="00520C0E">
      <w:pPr>
        <w:spacing w:line="480" w:lineRule="auto"/>
        <w:rPr>
          <w:rFonts w:ascii="Times New Roman" w:hAnsi="Times New Roman"/>
          <w:szCs w:val="36"/>
        </w:rPr>
      </w:pPr>
    </w:p>
    <w:p w14:paraId="68F048CC" w14:textId="77777777" w:rsidR="00757FA3" w:rsidRDefault="00757FA3" w:rsidP="00757FA3">
      <w:pPr>
        <w:spacing w:line="480" w:lineRule="auto"/>
        <w:jc w:val="center"/>
        <w:rPr>
          <w:rFonts w:ascii="Times New Roman" w:hAnsi="Times New Roman"/>
          <w:b/>
          <w:bCs/>
          <w:szCs w:val="36"/>
        </w:rPr>
      </w:pPr>
    </w:p>
    <w:p w14:paraId="5059FA4C" w14:textId="7014CC58" w:rsidR="00757FA3" w:rsidRDefault="00757FA3" w:rsidP="00757FA3">
      <w:pPr>
        <w:spacing w:line="480" w:lineRule="auto"/>
        <w:jc w:val="center"/>
        <w:rPr>
          <w:rFonts w:ascii="Times New Roman" w:hAnsi="Times New Roman"/>
          <w:b/>
          <w:bCs/>
          <w:szCs w:val="36"/>
        </w:rPr>
      </w:pPr>
      <w:r w:rsidRPr="00757FA3">
        <w:rPr>
          <w:rFonts w:ascii="Times New Roman" w:hAnsi="Times New Roman"/>
          <w:b/>
          <w:bCs/>
          <w:szCs w:val="36"/>
        </w:rPr>
        <w:lastRenderedPageBreak/>
        <w:t xml:space="preserve">Diagnosis to Career Change </w:t>
      </w:r>
    </w:p>
    <w:p w14:paraId="71FD1941" w14:textId="77777777" w:rsidR="00757FA3" w:rsidRPr="00757FA3" w:rsidRDefault="00757FA3" w:rsidP="00757FA3">
      <w:pPr>
        <w:spacing w:line="480" w:lineRule="auto"/>
        <w:jc w:val="center"/>
        <w:rPr>
          <w:rFonts w:ascii="Times New Roman" w:hAnsi="Times New Roman"/>
          <w:b/>
          <w:bCs/>
          <w:szCs w:val="36"/>
        </w:rPr>
      </w:pPr>
    </w:p>
    <w:p w14:paraId="6A1301EF" w14:textId="77777777" w:rsidR="00757FA3" w:rsidRPr="00757FA3" w:rsidRDefault="00757FA3" w:rsidP="00757FA3">
      <w:pPr>
        <w:jc w:val="center"/>
        <w:rPr>
          <w:rFonts w:ascii="Times New Roman" w:hAnsi="Times New Roman"/>
          <w:b/>
          <w:bCs/>
          <w:color w:val="000000"/>
          <w:szCs w:val="36"/>
        </w:rPr>
      </w:pPr>
      <w:r w:rsidRPr="00757FA3">
        <w:rPr>
          <w:rFonts w:ascii="Times New Roman" w:hAnsi="Times New Roman"/>
          <w:b/>
          <w:bCs/>
          <w:color w:val="000000"/>
          <w:szCs w:val="36"/>
        </w:rPr>
        <w:t>Laura Stoner</w:t>
      </w:r>
    </w:p>
    <w:p w14:paraId="763E28DA" w14:textId="77777777" w:rsidR="00757FA3" w:rsidRPr="00757FA3" w:rsidRDefault="00757FA3" w:rsidP="00757FA3">
      <w:pPr>
        <w:jc w:val="center"/>
        <w:rPr>
          <w:rFonts w:ascii="Times New Roman" w:hAnsi="Times New Roman"/>
          <w:b/>
          <w:bCs/>
          <w:color w:val="000000"/>
          <w:szCs w:val="36"/>
        </w:rPr>
      </w:pPr>
    </w:p>
    <w:p w14:paraId="49B23D23" w14:textId="77777777" w:rsidR="00757FA3" w:rsidRPr="00757FA3" w:rsidRDefault="00757FA3" w:rsidP="00757FA3">
      <w:pPr>
        <w:jc w:val="center"/>
        <w:rPr>
          <w:rFonts w:ascii="Times New Roman" w:hAnsi="Times New Roman"/>
          <w:color w:val="000000"/>
          <w:szCs w:val="36"/>
        </w:rPr>
      </w:pPr>
      <w:hyperlink r:id="rId38" w:history="1">
        <w:r w:rsidRPr="00757FA3">
          <w:rPr>
            <w:rStyle w:val="Hyperlink"/>
            <w:rFonts w:ascii="Times New Roman" w:hAnsi="Times New Roman"/>
            <w:szCs w:val="36"/>
          </w:rPr>
          <w:t>lstoner@seeitourway.org</w:t>
        </w:r>
      </w:hyperlink>
      <w:r w:rsidRPr="00757FA3">
        <w:rPr>
          <w:rFonts w:ascii="Times New Roman" w:hAnsi="Times New Roman"/>
          <w:color w:val="000000"/>
          <w:szCs w:val="36"/>
        </w:rPr>
        <w:t xml:space="preserve"> </w:t>
      </w:r>
    </w:p>
    <w:p w14:paraId="55E050FD" w14:textId="77777777" w:rsidR="00757FA3" w:rsidRPr="00757FA3" w:rsidRDefault="00757FA3" w:rsidP="00757FA3">
      <w:pPr>
        <w:jc w:val="center"/>
        <w:rPr>
          <w:rFonts w:ascii="Times New Roman" w:hAnsi="Times New Roman"/>
          <w:b/>
          <w:bCs/>
          <w:color w:val="000000"/>
          <w:szCs w:val="36"/>
        </w:rPr>
      </w:pPr>
    </w:p>
    <w:p w14:paraId="198FDB9F" w14:textId="77777777" w:rsidR="00757FA3" w:rsidRPr="00757FA3" w:rsidRDefault="00757FA3" w:rsidP="00757FA3">
      <w:pPr>
        <w:jc w:val="center"/>
        <w:rPr>
          <w:rFonts w:ascii="Times New Roman" w:hAnsi="Times New Roman"/>
          <w:color w:val="000000"/>
          <w:szCs w:val="36"/>
        </w:rPr>
      </w:pPr>
      <w:r w:rsidRPr="00757FA3">
        <w:rPr>
          <w:rFonts w:ascii="Times New Roman" w:hAnsi="Times New Roman"/>
          <w:color w:val="000000"/>
          <w:szCs w:val="36"/>
        </w:rPr>
        <w:t>Graduate of University of Arizona</w:t>
      </w:r>
    </w:p>
    <w:p w14:paraId="14733368" w14:textId="77777777" w:rsidR="002D098A" w:rsidRPr="00757FA3" w:rsidRDefault="002D098A" w:rsidP="00757FA3">
      <w:pPr>
        <w:jc w:val="center"/>
        <w:rPr>
          <w:rFonts w:ascii="Times New Roman" w:hAnsi="Times New Roman"/>
          <w:color w:val="000000"/>
          <w:szCs w:val="36"/>
        </w:rPr>
      </w:pPr>
    </w:p>
    <w:p w14:paraId="06A6CEFA" w14:textId="77777777" w:rsidR="002D098A" w:rsidRPr="00757FA3" w:rsidRDefault="002D098A" w:rsidP="002D098A">
      <w:pPr>
        <w:jc w:val="center"/>
        <w:rPr>
          <w:rFonts w:ascii="Times New Roman" w:hAnsi="Times New Roman"/>
          <w:color w:val="000000"/>
          <w:szCs w:val="36"/>
        </w:rPr>
      </w:pPr>
    </w:p>
    <w:p w14:paraId="0E13BEA4" w14:textId="77777777" w:rsidR="00757FA3" w:rsidRPr="00757FA3" w:rsidRDefault="00757FA3" w:rsidP="00757FA3">
      <w:pPr>
        <w:spacing w:line="480" w:lineRule="auto"/>
        <w:ind w:firstLine="720"/>
        <w:rPr>
          <w:rFonts w:ascii="Times New Roman" w:hAnsi="Times New Roman"/>
          <w:color w:val="000000" w:themeColor="text1"/>
          <w:szCs w:val="36"/>
        </w:rPr>
      </w:pPr>
      <w:r w:rsidRPr="00757FA3">
        <w:rPr>
          <w:rFonts w:ascii="Times New Roman" w:hAnsi="Times New Roman"/>
          <w:color w:val="000000" w:themeColor="text1"/>
          <w:szCs w:val="36"/>
        </w:rPr>
        <w:t xml:space="preserve">As an educator with prior experience teaching in a general education setting, I was unfamiliar with the field of visual impairment until a diagnosis opened my eyes. My awareness changed when my child was diagnosed with a visual impairment at just a few months old. While seeking support and resources to navigate my child’s new diagnosis, I learned about educators that worked with students who are visually impaired. Given my background in education, my curiosity to learn more about these teachers led me onto a new career journey.    </w:t>
      </w:r>
    </w:p>
    <w:p w14:paraId="26855573" w14:textId="77777777" w:rsidR="00757FA3" w:rsidRPr="00757FA3" w:rsidRDefault="00757FA3" w:rsidP="00757FA3">
      <w:pPr>
        <w:spacing w:line="480" w:lineRule="auto"/>
        <w:ind w:firstLine="720"/>
        <w:rPr>
          <w:rFonts w:ascii="Times New Roman" w:hAnsi="Times New Roman"/>
          <w:color w:val="000000" w:themeColor="text1"/>
          <w:szCs w:val="36"/>
        </w:rPr>
      </w:pPr>
      <w:r w:rsidRPr="00757FA3">
        <w:rPr>
          <w:rFonts w:ascii="Times New Roman" w:hAnsi="Times New Roman"/>
          <w:color w:val="000000" w:themeColor="text1"/>
          <w:szCs w:val="36"/>
        </w:rPr>
        <w:lastRenderedPageBreak/>
        <w:t xml:space="preserve">Prior to my child’s diagnosis, I had already earned my master’s in education and was focused on pursuing continuing graduate coursework in Educational Leadership. Those professional pursuits changed after becoming a parent to a child with multiple disabilities. As a resident of Arizona, I learned about the Special Education Visual Impairment degree program at the University of Arizona. I recall having a scheduled phone interview with program staff regarding my experiences in education. I was offered the opportunity to join a funded program to complete a graduate certificate in the field of Visual Impairment. The incredible opportunity to pursue further education through the University of Arizona program was timely. The program expanded my knowledge and understanding of individuals with visual impairment. It further prepared me for the required state exams needed to add the certification </w:t>
      </w:r>
      <w:r w:rsidRPr="00757FA3">
        <w:rPr>
          <w:rFonts w:ascii="Times New Roman" w:hAnsi="Times New Roman"/>
          <w:color w:val="000000" w:themeColor="text1"/>
          <w:szCs w:val="36"/>
        </w:rPr>
        <w:lastRenderedPageBreak/>
        <w:t xml:space="preserve">as a Teacher of Students with Visual Impairments (TSVI) to my teaching license. </w:t>
      </w:r>
    </w:p>
    <w:p w14:paraId="642BD545" w14:textId="77777777" w:rsidR="00757FA3" w:rsidRPr="00757FA3" w:rsidRDefault="00757FA3" w:rsidP="00757FA3">
      <w:pPr>
        <w:spacing w:line="480" w:lineRule="auto"/>
        <w:ind w:firstLine="720"/>
        <w:rPr>
          <w:rFonts w:ascii="Times New Roman" w:hAnsi="Times New Roman"/>
          <w:color w:val="000000" w:themeColor="text1"/>
          <w:szCs w:val="36"/>
        </w:rPr>
      </w:pPr>
      <w:r w:rsidRPr="00757FA3">
        <w:rPr>
          <w:rFonts w:ascii="Times New Roman" w:hAnsi="Times New Roman"/>
          <w:color w:val="000000" w:themeColor="text1"/>
          <w:szCs w:val="36"/>
        </w:rPr>
        <w:t xml:space="preserve">Working with students who are visually impaired in a special education setting has offered me a multitude of opportunities to grow as a professional. Over the course of the years since becoming a TSVI, I’ve worked in Arizona as a preschool teacher in a special school classroom setting for students with visual impairments, taught VI courses to undergraduate students seeking to become TSVI’s as well as mentor TSVI candidates during their student teaching experience. Through these experiences I can consistently say that I’m always learning. This field has taught me a great deal and challenges me to seek to know more. My hope is to be able to give back to the field for all it’s given me.  </w:t>
      </w:r>
    </w:p>
    <w:p w14:paraId="00A1B6A0" w14:textId="77777777" w:rsidR="00757FA3" w:rsidRPr="00757FA3" w:rsidRDefault="00757FA3" w:rsidP="00757FA3">
      <w:pPr>
        <w:spacing w:line="480" w:lineRule="auto"/>
        <w:ind w:firstLine="720"/>
        <w:rPr>
          <w:rFonts w:ascii="Times New Roman" w:hAnsi="Times New Roman"/>
          <w:color w:val="000000" w:themeColor="text1"/>
          <w:szCs w:val="36"/>
        </w:rPr>
      </w:pPr>
      <w:r w:rsidRPr="00757FA3">
        <w:rPr>
          <w:rFonts w:ascii="Times New Roman" w:hAnsi="Times New Roman"/>
          <w:color w:val="000000" w:themeColor="text1"/>
          <w:szCs w:val="36"/>
        </w:rPr>
        <w:lastRenderedPageBreak/>
        <w:t xml:space="preserve">Teaching is something I have always been passionate about. Becoming a Teacher of Students with Visual Impairments was a professional opportunity pursued because of my personal journey of raising a child with visual impairment. As a teacher and parent, I seek to bring both my lived experiences and professional knowledge to all I do in this field.  </w:t>
      </w:r>
    </w:p>
    <w:p w14:paraId="3A574D8F" w14:textId="77777777" w:rsidR="00A1382B" w:rsidRDefault="00A1382B" w:rsidP="00757FA3">
      <w:pPr>
        <w:spacing w:line="480" w:lineRule="auto"/>
        <w:rPr>
          <w:rFonts w:ascii="Times New Roman" w:hAnsi="Times New Roman"/>
          <w:color w:val="000000" w:themeColor="text1"/>
          <w:szCs w:val="36"/>
        </w:rPr>
      </w:pPr>
    </w:p>
    <w:p w14:paraId="41B2E0E2" w14:textId="77777777" w:rsidR="00A1382B" w:rsidRDefault="00A1382B" w:rsidP="00A1382B">
      <w:pPr>
        <w:spacing w:line="480" w:lineRule="auto"/>
        <w:ind w:firstLine="720"/>
        <w:rPr>
          <w:rFonts w:ascii="Times New Roman" w:hAnsi="Times New Roman"/>
          <w:color w:val="000000" w:themeColor="text1"/>
          <w:szCs w:val="36"/>
        </w:rPr>
      </w:pPr>
    </w:p>
    <w:p w14:paraId="30058023" w14:textId="77777777" w:rsidR="00A1382B" w:rsidRDefault="00A1382B" w:rsidP="00A1382B">
      <w:pPr>
        <w:spacing w:line="480" w:lineRule="auto"/>
        <w:ind w:firstLine="720"/>
        <w:rPr>
          <w:rFonts w:ascii="Times New Roman" w:hAnsi="Times New Roman"/>
          <w:color w:val="000000" w:themeColor="text1"/>
          <w:szCs w:val="36"/>
        </w:rPr>
      </w:pPr>
    </w:p>
    <w:p w14:paraId="61D76B1F" w14:textId="77777777" w:rsidR="00A1382B" w:rsidRDefault="00A1382B" w:rsidP="00A1382B">
      <w:pPr>
        <w:spacing w:line="480" w:lineRule="auto"/>
        <w:ind w:firstLine="720"/>
        <w:rPr>
          <w:rFonts w:ascii="Times New Roman" w:hAnsi="Times New Roman"/>
          <w:color w:val="000000" w:themeColor="text1"/>
          <w:szCs w:val="36"/>
        </w:rPr>
      </w:pPr>
    </w:p>
    <w:p w14:paraId="3D1F7DD2" w14:textId="77777777" w:rsidR="00A1382B" w:rsidRDefault="00A1382B" w:rsidP="00A1382B">
      <w:pPr>
        <w:spacing w:line="480" w:lineRule="auto"/>
        <w:ind w:firstLine="720"/>
        <w:rPr>
          <w:rFonts w:ascii="Times New Roman" w:hAnsi="Times New Roman"/>
          <w:color w:val="000000" w:themeColor="text1"/>
          <w:szCs w:val="36"/>
        </w:rPr>
      </w:pPr>
    </w:p>
    <w:p w14:paraId="0E4E332E" w14:textId="77777777" w:rsidR="00A1382B" w:rsidRDefault="00A1382B" w:rsidP="00A1382B">
      <w:pPr>
        <w:spacing w:line="480" w:lineRule="auto"/>
        <w:ind w:firstLine="720"/>
        <w:rPr>
          <w:rFonts w:ascii="Times New Roman" w:hAnsi="Times New Roman"/>
          <w:color w:val="000000" w:themeColor="text1"/>
          <w:szCs w:val="36"/>
        </w:rPr>
      </w:pPr>
    </w:p>
    <w:p w14:paraId="5B025BD1" w14:textId="77777777" w:rsidR="00665974" w:rsidRDefault="00665974" w:rsidP="00A1382B">
      <w:pPr>
        <w:spacing w:line="480" w:lineRule="auto"/>
        <w:ind w:firstLine="720"/>
        <w:rPr>
          <w:rFonts w:ascii="Times New Roman" w:hAnsi="Times New Roman"/>
          <w:color w:val="000000" w:themeColor="text1"/>
          <w:szCs w:val="36"/>
        </w:rPr>
      </w:pPr>
    </w:p>
    <w:p w14:paraId="1FC2C153" w14:textId="77777777" w:rsidR="00665974" w:rsidRDefault="00665974" w:rsidP="00A1382B">
      <w:pPr>
        <w:spacing w:line="480" w:lineRule="auto"/>
        <w:ind w:firstLine="720"/>
        <w:rPr>
          <w:rFonts w:ascii="Times New Roman" w:hAnsi="Times New Roman"/>
          <w:color w:val="000000" w:themeColor="text1"/>
          <w:szCs w:val="36"/>
        </w:rPr>
      </w:pPr>
    </w:p>
    <w:p w14:paraId="2C955F71" w14:textId="77777777" w:rsidR="00757FA3" w:rsidRDefault="00757FA3" w:rsidP="00A1382B">
      <w:pPr>
        <w:spacing w:line="480" w:lineRule="auto"/>
        <w:ind w:firstLine="720"/>
        <w:rPr>
          <w:rFonts w:ascii="Times New Roman" w:hAnsi="Times New Roman"/>
          <w:color w:val="000000" w:themeColor="text1"/>
          <w:szCs w:val="36"/>
        </w:rPr>
      </w:pPr>
    </w:p>
    <w:p w14:paraId="08215244" w14:textId="0059B301" w:rsidR="00757FA3" w:rsidRPr="00757FA3" w:rsidRDefault="00757FA3" w:rsidP="00757FA3">
      <w:pPr>
        <w:spacing w:line="480" w:lineRule="auto"/>
        <w:ind w:firstLine="720"/>
        <w:jc w:val="center"/>
        <w:rPr>
          <w:rFonts w:ascii="Times New Roman" w:hAnsi="Times New Roman"/>
          <w:b/>
          <w:bCs/>
          <w:color w:val="000000" w:themeColor="text1"/>
          <w:szCs w:val="36"/>
        </w:rPr>
      </w:pPr>
      <w:r w:rsidRPr="00757FA3">
        <w:rPr>
          <w:rFonts w:ascii="Times New Roman" w:hAnsi="Times New Roman"/>
          <w:b/>
          <w:bCs/>
          <w:color w:val="000000" w:themeColor="text1"/>
          <w:szCs w:val="36"/>
        </w:rPr>
        <w:lastRenderedPageBreak/>
        <w:t>CEC 2026</w:t>
      </w:r>
    </w:p>
    <w:p w14:paraId="606C4EC4" w14:textId="57A68745" w:rsidR="00757FA3" w:rsidRDefault="00757FA3" w:rsidP="00757FA3">
      <w:pPr>
        <w:spacing w:line="480" w:lineRule="auto"/>
        <w:ind w:firstLine="720"/>
        <w:jc w:val="center"/>
        <w:rPr>
          <w:rFonts w:ascii="Times New Roman" w:hAnsi="Times New Roman"/>
          <w:color w:val="000000" w:themeColor="text1"/>
          <w:szCs w:val="36"/>
        </w:rPr>
      </w:pPr>
      <w:r>
        <w:rPr>
          <w:rFonts w:ascii="Times New Roman" w:hAnsi="Times New Roman"/>
          <w:color w:val="000000" w:themeColor="text1"/>
          <w:szCs w:val="36"/>
        </w:rPr>
        <w:t>Salt Lake City</w:t>
      </w:r>
    </w:p>
    <w:p w14:paraId="6473F36B" w14:textId="77777777" w:rsidR="00757FA3" w:rsidRDefault="00757FA3" w:rsidP="00757FA3">
      <w:pPr>
        <w:spacing w:line="480" w:lineRule="auto"/>
        <w:ind w:firstLine="720"/>
        <w:jc w:val="center"/>
        <w:rPr>
          <w:rFonts w:ascii="Times New Roman" w:hAnsi="Times New Roman"/>
          <w:color w:val="000000" w:themeColor="text1"/>
          <w:szCs w:val="36"/>
        </w:rPr>
      </w:pPr>
    </w:p>
    <w:p w14:paraId="69E443DC" w14:textId="77777777" w:rsidR="00665974" w:rsidRDefault="00665974" w:rsidP="00A1382B">
      <w:pPr>
        <w:spacing w:line="480" w:lineRule="auto"/>
        <w:ind w:firstLine="720"/>
        <w:rPr>
          <w:rFonts w:ascii="Times New Roman" w:hAnsi="Times New Roman"/>
          <w:color w:val="000000" w:themeColor="text1"/>
          <w:szCs w:val="36"/>
        </w:rPr>
      </w:pPr>
    </w:p>
    <w:p w14:paraId="097FA4CB" w14:textId="77777777" w:rsidR="00757FA3" w:rsidRDefault="00757FA3" w:rsidP="00A1382B">
      <w:pPr>
        <w:spacing w:line="480" w:lineRule="auto"/>
        <w:ind w:firstLine="720"/>
        <w:rPr>
          <w:rFonts w:ascii="Times New Roman" w:hAnsi="Times New Roman"/>
          <w:color w:val="000000" w:themeColor="text1"/>
          <w:szCs w:val="36"/>
        </w:rPr>
      </w:pPr>
    </w:p>
    <w:p w14:paraId="705FE3F3" w14:textId="77777777" w:rsidR="00757FA3" w:rsidRDefault="00757FA3" w:rsidP="00A1382B">
      <w:pPr>
        <w:spacing w:line="480" w:lineRule="auto"/>
        <w:ind w:firstLine="720"/>
        <w:rPr>
          <w:rFonts w:ascii="Times New Roman" w:hAnsi="Times New Roman"/>
          <w:color w:val="000000" w:themeColor="text1"/>
          <w:szCs w:val="36"/>
        </w:rPr>
      </w:pPr>
    </w:p>
    <w:p w14:paraId="34057087" w14:textId="77777777" w:rsidR="00757FA3" w:rsidRDefault="00757FA3" w:rsidP="00A1382B">
      <w:pPr>
        <w:spacing w:line="480" w:lineRule="auto"/>
        <w:ind w:firstLine="720"/>
        <w:rPr>
          <w:rFonts w:ascii="Times New Roman" w:hAnsi="Times New Roman"/>
          <w:color w:val="000000" w:themeColor="text1"/>
          <w:szCs w:val="36"/>
        </w:rPr>
      </w:pPr>
    </w:p>
    <w:p w14:paraId="4717F234" w14:textId="77777777" w:rsidR="00757FA3" w:rsidRDefault="00757FA3" w:rsidP="00A1382B">
      <w:pPr>
        <w:spacing w:line="480" w:lineRule="auto"/>
        <w:ind w:firstLine="720"/>
        <w:rPr>
          <w:rFonts w:ascii="Times New Roman" w:hAnsi="Times New Roman"/>
          <w:color w:val="000000" w:themeColor="text1"/>
          <w:szCs w:val="36"/>
        </w:rPr>
      </w:pPr>
    </w:p>
    <w:p w14:paraId="0CE52B39" w14:textId="77777777" w:rsidR="00757FA3" w:rsidRDefault="00757FA3" w:rsidP="00A1382B">
      <w:pPr>
        <w:spacing w:line="480" w:lineRule="auto"/>
        <w:ind w:firstLine="720"/>
        <w:rPr>
          <w:rFonts w:ascii="Times New Roman" w:hAnsi="Times New Roman"/>
          <w:color w:val="000000" w:themeColor="text1"/>
          <w:szCs w:val="36"/>
        </w:rPr>
      </w:pPr>
    </w:p>
    <w:p w14:paraId="02113EB2" w14:textId="77777777" w:rsidR="00757FA3" w:rsidRDefault="00757FA3" w:rsidP="00A1382B">
      <w:pPr>
        <w:spacing w:line="480" w:lineRule="auto"/>
        <w:ind w:firstLine="720"/>
        <w:rPr>
          <w:rFonts w:ascii="Times New Roman" w:hAnsi="Times New Roman"/>
          <w:color w:val="000000" w:themeColor="text1"/>
          <w:szCs w:val="36"/>
        </w:rPr>
      </w:pPr>
    </w:p>
    <w:p w14:paraId="6A54E2C1" w14:textId="77777777" w:rsidR="00757FA3" w:rsidRDefault="00757FA3" w:rsidP="00A1382B">
      <w:pPr>
        <w:spacing w:line="480" w:lineRule="auto"/>
        <w:ind w:firstLine="720"/>
        <w:rPr>
          <w:rFonts w:ascii="Times New Roman" w:hAnsi="Times New Roman"/>
          <w:color w:val="000000" w:themeColor="text1"/>
          <w:szCs w:val="36"/>
        </w:rPr>
      </w:pPr>
    </w:p>
    <w:p w14:paraId="7509A38E" w14:textId="77777777" w:rsidR="00757FA3" w:rsidRDefault="00757FA3" w:rsidP="00A1382B">
      <w:pPr>
        <w:spacing w:line="480" w:lineRule="auto"/>
        <w:ind w:firstLine="720"/>
        <w:rPr>
          <w:rFonts w:ascii="Times New Roman" w:hAnsi="Times New Roman"/>
          <w:color w:val="000000" w:themeColor="text1"/>
          <w:szCs w:val="36"/>
        </w:rPr>
      </w:pPr>
    </w:p>
    <w:p w14:paraId="2BC9004A" w14:textId="77777777" w:rsidR="00757FA3" w:rsidRDefault="00757FA3" w:rsidP="00A1382B">
      <w:pPr>
        <w:spacing w:line="480" w:lineRule="auto"/>
        <w:ind w:firstLine="720"/>
        <w:rPr>
          <w:rFonts w:ascii="Times New Roman" w:hAnsi="Times New Roman"/>
          <w:color w:val="000000" w:themeColor="text1"/>
          <w:szCs w:val="36"/>
        </w:rPr>
      </w:pPr>
    </w:p>
    <w:p w14:paraId="446BB07A" w14:textId="77777777" w:rsidR="00757FA3" w:rsidRDefault="00757FA3" w:rsidP="00A1382B">
      <w:pPr>
        <w:spacing w:line="480" w:lineRule="auto"/>
        <w:ind w:firstLine="720"/>
        <w:rPr>
          <w:rFonts w:ascii="Times New Roman" w:hAnsi="Times New Roman"/>
          <w:color w:val="000000" w:themeColor="text1"/>
          <w:szCs w:val="36"/>
        </w:rPr>
      </w:pPr>
    </w:p>
    <w:p w14:paraId="1D81255B" w14:textId="77777777" w:rsidR="00757FA3" w:rsidRDefault="00757FA3" w:rsidP="00A1382B">
      <w:pPr>
        <w:spacing w:line="480" w:lineRule="auto"/>
        <w:ind w:firstLine="720"/>
        <w:rPr>
          <w:rFonts w:ascii="Times New Roman" w:hAnsi="Times New Roman"/>
          <w:color w:val="000000" w:themeColor="text1"/>
          <w:szCs w:val="36"/>
        </w:rPr>
      </w:pPr>
    </w:p>
    <w:p w14:paraId="79F9E6C4" w14:textId="77777777" w:rsidR="00757FA3" w:rsidRDefault="00757FA3" w:rsidP="00A1382B">
      <w:pPr>
        <w:spacing w:line="480" w:lineRule="auto"/>
        <w:ind w:firstLine="720"/>
        <w:rPr>
          <w:rFonts w:ascii="Times New Roman" w:hAnsi="Times New Roman"/>
          <w:color w:val="000000" w:themeColor="text1"/>
          <w:szCs w:val="36"/>
        </w:rPr>
      </w:pPr>
    </w:p>
    <w:p w14:paraId="71926F55" w14:textId="34ACB768" w:rsidR="00665974" w:rsidRDefault="00665974" w:rsidP="00665974">
      <w:pPr>
        <w:spacing w:line="480" w:lineRule="auto"/>
        <w:ind w:firstLine="720"/>
        <w:jc w:val="center"/>
        <w:rPr>
          <w:rFonts w:ascii="Times New Roman" w:hAnsi="Times New Roman"/>
          <w:b/>
          <w:bCs/>
          <w:color w:val="000000" w:themeColor="text1"/>
          <w:szCs w:val="36"/>
        </w:rPr>
      </w:pPr>
      <w:r w:rsidRPr="00665974">
        <w:rPr>
          <w:rFonts w:ascii="Times New Roman" w:hAnsi="Times New Roman"/>
          <w:b/>
          <w:bCs/>
          <w:color w:val="000000" w:themeColor="text1"/>
          <w:szCs w:val="36"/>
        </w:rPr>
        <w:lastRenderedPageBreak/>
        <w:t>2026 Braille Challenge</w:t>
      </w:r>
    </w:p>
    <w:p w14:paraId="17F260CF" w14:textId="77324D1F" w:rsidR="00665974" w:rsidRDefault="00665974" w:rsidP="00665974">
      <w:pPr>
        <w:spacing w:line="480" w:lineRule="auto"/>
        <w:ind w:firstLine="720"/>
        <w:jc w:val="center"/>
        <w:rPr>
          <w:rFonts w:ascii="Times New Roman" w:hAnsi="Times New Roman"/>
          <w:b/>
          <w:bCs/>
          <w:color w:val="000000" w:themeColor="text1"/>
          <w:szCs w:val="36"/>
        </w:rPr>
      </w:pPr>
      <w:r>
        <w:rPr>
          <w:rFonts w:ascii="Times New Roman" w:hAnsi="Times New Roman"/>
          <w:b/>
          <w:bCs/>
          <w:color w:val="000000" w:themeColor="text1"/>
          <w:szCs w:val="36"/>
        </w:rPr>
        <w:t>Join the Braille Challenge Movement!</w:t>
      </w:r>
    </w:p>
    <w:p w14:paraId="3912A75C" w14:textId="5B484069" w:rsidR="00665974" w:rsidRDefault="00665974" w:rsidP="00665974">
      <w:pPr>
        <w:spacing w:line="480" w:lineRule="auto"/>
        <w:ind w:firstLine="720"/>
        <w:rPr>
          <w:rFonts w:ascii="Times New Roman" w:hAnsi="Times New Roman"/>
          <w:color w:val="000000" w:themeColor="text1"/>
          <w:szCs w:val="36"/>
        </w:rPr>
      </w:pPr>
      <w:r>
        <w:rPr>
          <w:rFonts w:ascii="Times New Roman" w:hAnsi="Times New Roman"/>
          <w:color w:val="000000" w:themeColor="text1"/>
          <w:szCs w:val="36"/>
        </w:rPr>
        <w:t xml:space="preserve">Over the last 26 years, Braille Challenge has become a worldwide movement. As the only academic program of its kind for students in grades 1-12 who are blind and visually impaired, the program has motivated students to practice and hone their braille literacy skills, which are essential to academic achievement, career opportunities, and lifeline independence. </w:t>
      </w:r>
    </w:p>
    <w:p w14:paraId="7650CED8" w14:textId="36CF9FE1" w:rsidR="00665974" w:rsidRDefault="00665974" w:rsidP="00665974">
      <w:pPr>
        <w:spacing w:line="480" w:lineRule="auto"/>
        <w:ind w:firstLine="720"/>
        <w:rPr>
          <w:rFonts w:ascii="Times New Roman" w:hAnsi="Times New Roman"/>
          <w:color w:val="000000" w:themeColor="text1"/>
          <w:szCs w:val="36"/>
        </w:rPr>
      </w:pPr>
      <w:r>
        <w:rPr>
          <w:rFonts w:ascii="Times New Roman" w:hAnsi="Times New Roman"/>
          <w:color w:val="000000" w:themeColor="text1"/>
          <w:szCs w:val="36"/>
        </w:rPr>
        <w:t>41 U.S. States</w:t>
      </w:r>
    </w:p>
    <w:p w14:paraId="534E8DBA" w14:textId="413D7CBD" w:rsidR="00665974" w:rsidRDefault="00665974" w:rsidP="00665974">
      <w:pPr>
        <w:spacing w:line="480" w:lineRule="auto"/>
        <w:ind w:firstLine="720"/>
        <w:rPr>
          <w:rFonts w:ascii="Times New Roman" w:hAnsi="Times New Roman"/>
          <w:color w:val="000000" w:themeColor="text1"/>
          <w:szCs w:val="36"/>
        </w:rPr>
      </w:pPr>
      <w:r>
        <w:rPr>
          <w:rFonts w:ascii="Times New Roman" w:hAnsi="Times New Roman"/>
          <w:color w:val="000000" w:themeColor="text1"/>
          <w:szCs w:val="36"/>
        </w:rPr>
        <w:t>5 Canadian Provinces</w:t>
      </w:r>
    </w:p>
    <w:p w14:paraId="36B48094" w14:textId="0919E0ED" w:rsidR="00665974" w:rsidRDefault="00665974" w:rsidP="00665974">
      <w:pPr>
        <w:spacing w:line="480" w:lineRule="auto"/>
        <w:ind w:firstLine="720"/>
        <w:rPr>
          <w:rFonts w:ascii="Times New Roman" w:hAnsi="Times New Roman"/>
          <w:color w:val="000000" w:themeColor="text1"/>
          <w:szCs w:val="36"/>
        </w:rPr>
      </w:pPr>
      <w:r>
        <w:rPr>
          <w:rFonts w:ascii="Times New Roman" w:hAnsi="Times New Roman"/>
          <w:color w:val="000000" w:themeColor="text1"/>
          <w:szCs w:val="36"/>
        </w:rPr>
        <w:t>6 Countries &amp; Growing</w:t>
      </w:r>
    </w:p>
    <w:p w14:paraId="0511421A" w14:textId="75A2FC98" w:rsidR="00665974" w:rsidRDefault="00665974" w:rsidP="00665974">
      <w:pPr>
        <w:spacing w:line="480" w:lineRule="auto"/>
        <w:ind w:firstLine="720"/>
        <w:rPr>
          <w:rFonts w:ascii="Times New Roman" w:hAnsi="Times New Roman"/>
          <w:color w:val="000000" w:themeColor="text1"/>
          <w:szCs w:val="36"/>
        </w:rPr>
      </w:pPr>
      <w:r>
        <w:rPr>
          <w:rFonts w:ascii="Times New Roman" w:hAnsi="Times New Roman"/>
          <w:color w:val="000000" w:themeColor="text1"/>
          <w:szCs w:val="36"/>
        </w:rPr>
        <w:t>60+ Regional Competitions</w:t>
      </w:r>
    </w:p>
    <w:p w14:paraId="77E4536E" w14:textId="37119182" w:rsidR="00665974" w:rsidRDefault="00665974" w:rsidP="00665974">
      <w:pPr>
        <w:spacing w:line="480" w:lineRule="auto"/>
        <w:ind w:firstLine="720"/>
        <w:rPr>
          <w:rFonts w:ascii="Times New Roman" w:hAnsi="Times New Roman"/>
          <w:color w:val="000000" w:themeColor="text1"/>
          <w:szCs w:val="36"/>
        </w:rPr>
      </w:pPr>
      <w:r>
        <w:rPr>
          <w:rFonts w:ascii="Times New Roman" w:hAnsi="Times New Roman"/>
          <w:color w:val="000000" w:themeColor="text1"/>
          <w:szCs w:val="36"/>
        </w:rPr>
        <w:t>23K+ Students &amp; Families Impacted</w:t>
      </w:r>
    </w:p>
    <w:p w14:paraId="257AE0E7" w14:textId="77777777" w:rsidR="00665974" w:rsidRDefault="00665974" w:rsidP="00665974">
      <w:pPr>
        <w:spacing w:line="480" w:lineRule="auto"/>
        <w:ind w:firstLine="720"/>
        <w:rPr>
          <w:rFonts w:ascii="Times New Roman" w:hAnsi="Times New Roman"/>
          <w:color w:val="000000" w:themeColor="text1"/>
          <w:szCs w:val="36"/>
        </w:rPr>
      </w:pPr>
    </w:p>
    <w:p w14:paraId="49179FBD" w14:textId="77777777" w:rsidR="00665974" w:rsidRDefault="00665974" w:rsidP="00665974">
      <w:pPr>
        <w:spacing w:line="480" w:lineRule="auto"/>
        <w:ind w:firstLine="720"/>
        <w:rPr>
          <w:rFonts w:ascii="Times New Roman" w:hAnsi="Times New Roman"/>
          <w:color w:val="000000" w:themeColor="text1"/>
          <w:szCs w:val="36"/>
        </w:rPr>
      </w:pPr>
    </w:p>
    <w:p w14:paraId="0AE20F4C" w14:textId="6B3A9308" w:rsidR="00665974" w:rsidRDefault="00665974" w:rsidP="00665974">
      <w:pPr>
        <w:spacing w:line="480" w:lineRule="auto"/>
        <w:ind w:firstLine="720"/>
        <w:jc w:val="center"/>
        <w:rPr>
          <w:rFonts w:ascii="Times New Roman" w:hAnsi="Times New Roman"/>
          <w:color w:val="000000" w:themeColor="text1"/>
          <w:szCs w:val="36"/>
        </w:rPr>
      </w:pPr>
      <w:r>
        <w:rPr>
          <w:rFonts w:ascii="Times New Roman" w:hAnsi="Times New Roman"/>
          <w:color w:val="000000" w:themeColor="text1"/>
          <w:szCs w:val="36"/>
        </w:rPr>
        <w:lastRenderedPageBreak/>
        <w:t>Getting involved is easy!</w:t>
      </w:r>
    </w:p>
    <w:p w14:paraId="0558CFBE" w14:textId="1FCFC137" w:rsidR="00665974" w:rsidRDefault="00665974" w:rsidP="00665974">
      <w:pPr>
        <w:spacing w:line="480" w:lineRule="auto"/>
        <w:rPr>
          <w:rFonts w:ascii="Times New Roman" w:hAnsi="Times New Roman"/>
          <w:color w:val="000000" w:themeColor="text1"/>
          <w:szCs w:val="36"/>
        </w:rPr>
      </w:pPr>
      <w:r>
        <w:rPr>
          <w:rFonts w:ascii="Times New Roman" w:hAnsi="Times New Roman"/>
          <w:color w:val="000000" w:themeColor="text1"/>
          <w:szCs w:val="36"/>
        </w:rPr>
        <w:t>Interested in your student participating?</w:t>
      </w:r>
    </w:p>
    <w:p w14:paraId="7806FB2D" w14:textId="0B0449F0" w:rsidR="00665974" w:rsidRPr="00665974" w:rsidRDefault="00665974" w:rsidP="00665974">
      <w:pPr>
        <w:pStyle w:val="ListParagraph"/>
        <w:numPr>
          <w:ilvl w:val="0"/>
          <w:numId w:val="27"/>
        </w:numPr>
        <w:spacing w:line="480" w:lineRule="auto"/>
        <w:rPr>
          <w:rFonts w:ascii="Times New Roman" w:hAnsi="Times New Roman"/>
          <w:color w:val="000000" w:themeColor="text1"/>
          <w:sz w:val="36"/>
          <w:szCs w:val="36"/>
        </w:rPr>
      </w:pPr>
      <w:r w:rsidRPr="00665974">
        <w:rPr>
          <w:rFonts w:ascii="Times New Roman" w:hAnsi="Times New Roman"/>
          <w:color w:val="000000" w:themeColor="text1"/>
          <w:sz w:val="36"/>
          <w:szCs w:val="36"/>
        </w:rPr>
        <w:t>Find a regional near you and sign up! If none are nearby, 1:1 proctoring is available.</w:t>
      </w:r>
    </w:p>
    <w:p w14:paraId="7AA611B2" w14:textId="71BA2AA2" w:rsidR="00665974" w:rsidRPr="00665974" w:rsidRDefault="00665974" w:rsidP="00665974">
      <w:pPr>
        <w:pStyle w:val="ListParagraph"/>
        <w:numPr>
          <w:ilvl w:val="0"/>
          <w:numId w:val="27"/>
        </w:numPr>
        <w:spacing w:line="480" w:lineRule="auto"/>
        <w:rPr>
          <w:rFonts w:ascii="Times New Roman" w:hAnsi="Times New Roman"/>
          <w:color w:val="000000" w:themeColor="text1"/>
          <w:sz w:val="36"/>
          <w:szCs w:val="36"/>
        </w:rPr>
      </w:pPr>
      <w:r w:rsidRPr="00665974">
        <w:rPr>
          <w:rFonts w:ascii="Times New Roman" w:hAnsi="Times New Roman"/>
          <w:color w:val="000000" w:themeColor="text1"/>
          <w:sz w:val="36"/>
          <w:szCs w:val="36"/>
        </w:rPr>
        <w:t xml:space="preserve">Order Foundational Materials free of charge, year-round. </w:t>
      </w:r>
    </w:p>
    <w:p w14:paraId="680A30F3" w14:textId="1E8F50F1" w:rsidR="00665974" w:rsidRDefault="00665974" w:rsidP="00665974">
      <w:pPr>
        <w:spacing w:line="480" w:lineRule="auto"/>
        <w:rPr>
          <w:rFonts w:ascii="Times New Roman" w:hAnsi="Times New Roman"/>
          <w:color w:val="000000" w:themeColor="text1"/>
          <w:szCs w:val="36"/>
        </w:rPr>
      </w:pPr>
      <w:r>
        <w:rPr>
          <w:rFonts w:ascii="Times New Roman" w:hAnsi="Times New Roman"/>
          <w:color w:val="000000" w:themeColor="text1"/>
          <w:szCs w:val="36"/>
        </w:rPr>
        <w:t>If you would like to host:</w:t>
      </w:r>
    </w:p>
    <w:p w14:paraId="6073A978" w14:textId="306945EA" w:rsidR="00665974" w:rsidRPr="00665974" w:rsidRDefault="00665974" w:rsidP="00665974">
      <w:pPr>
        <w:pStyle w:val="ListParagraph"/>
        <w:numPr>
          <w:ilvl w:val="0"/>
          <w:numId w:val="28"/>
        </w:numPr>
        <w:spacing w:line="480" w:lineRule="auto"/>
        <w:rPr>
          <w:rFonts w:ascii="Times New Roman" w:hAnsi="Times New Roman"/>
          <w:color w:val="000000" w:themeColor="text1"/>
          <w:sz w:val="36"/>
          <w:szCs w:val="36"/>
        </w:rPr>
      </w:pPr>
      <w:r w:rsidRPr="00665974">
        <w:rPr>
          <w:rFonts w:ascii="Times New Roman" w:hAnsi="Times New Roman"/>
          <w:color w:val="000000" w:themeColor="text1"/>
          <w:sz w:val="36"/>
          <w:szCs w:val="36"/>
        </w:rPr>
        <w:t>Partner: Connect with Braille Institute and sign a regional agreement to become an official host.</w:t>
      </w:r>
    </w:p>
    <w:p w14:paraId="4991178D" w14:textId="5DEC9568" w:rsidR="00665974" w:rsidRPr="00665974" w:rsidRDefault="00665974" w:rsidP="00665974">
      <w:pPr>
        <w:pStyle w:val="ListParagraph"/>
        <w:numPr>
          <w:ilvl w:val="0"/>
          <w:numId w:val="28"/>
        </w:numPr>
        <w:spacing w:line="480" w:lineRule="auto"/>
        <w:rPr>
          <w:rFonts w:ascii="Times New Roman" w:hAnsi="Times New Roman"/>
          <w:color w:val="000000" w:themeColor="text1"/>
          <w:sz w:val="36"/>
          <w:szCs w:val="36"/>
        </w:rPr>
      </w:pPr>
      <w:r w:rsidRPr="00665974">
        <w:rPr>
          <w:rFonts w:ascii="Times New Roman" w:hAnsi="Times New Roman"/>
          <w:color w:val="000000" w:themeColor="text1"/>
          <w:sz w:val="36"/>
          <w:szCs w:val="36"/>
        </w:rPr>
        <w:t>Plan: Form a planning committee, set your date, and organize logistics.</w:t>
      </w:r>
    </w:p>
    <w:p w14:paraId="40E0137E" w14:textId="48D09D95" w:rsidR="00665974" w:rsidRDefault="00665974" w:rsidP="00665974">
      <w:pPr>
        <w:pStyle w:val="ListParagraph"/>
        <w:numPr>
          <w:ilvl w:val="0"/>
          <w:numId w:val="28"/>
        </w:numPr>
        <w:spacing w:line="480" w:lineRule="auto"/>
        <w:rPr>
          <w:rFonts w:ascii="Times New Roman" w:hAnsi="Times New Roman"/>
          <w:color w:val="000000" w:themeColor="text1"/>
          <w:sz w:val="36"/>
          <w:szCs w:val="36"/>
        </w:rPr>
      </w:pPr>
      <w:r w:rsidRPr="00665974">
        <w:rPr>
          <w:rFonts w:ascii="Times New Roman" w:hAnsi="Times New Roman"/>
          <w:color w:val="000000" w:themeColor="text1"/>
          <w:sz w:val="36"/>
          <w:szCs w:val="36"/>
        </w:rPr>
        <w:t>Program: Recruit students and volunteers, then host your program and celebrate literacy!</w:t>
      </w:r>
    </w:p>
    <w:p w14:paraId="43FBA3BA" w14:textId="77777777" w:rsidR="00665974" w:rsidRDefault="00665974" w:rsidP="00665974">
      <w:pPr>
        <w:spacing w:line="480" w:lineRule="auto"/>
        <w:rPr>
          <w:rFonts w:ascii="Times New Roman" w:hAnsi="Times New Roman"/>
          <w:color w:val="000000" w:themeColor="text1"/>
          <w:szCs w:val="36"/>
        </w:rPr>
      </w:pPr>
    </w:p>
    <w:p w14:paraId="0707DDB6" w14:textId="77777777" w:rsidR="00665974" w:rsidRPr="00665974" w:rsidRDefault="00665974" w:rsidP="00665974">
      <w:pPr>
        <w:spacing w:line="480" w:lineRule="auto"/>
        <w:rPr>
          <w:rFonts w:ascii="Times New Roman" w:hAnsi="Times New Roman"/>
          <w:color w:val="000000" w:themeColor="text1"/>
          <w:szCs w:val="36"/>
        </w:rPr>
      </w:pPr>
    </w:p>
    <w:p w14:paraId="3A67F88E" w14:textId="047C1586" w:rsidR="00665974" w:rsidRPr="00665974" w:rsidRDefault="00665974" w:rsidP="00665974">
      <w:pPr>
        <w:spacing w:line="480" w:lineRule="auto"/>
        <w:jc w:val="center"/>
        <w:rPr>
          <w:rFonts w:ascii="Times New Roman" w:hAnsi="Times New Roman"/>
          <w:b/>
          <w:bCs/>
          <w:color w:val="000000" w:themeColor="text1"/>
          <w:szCs w:val="36"/>
        </w:rPr>
      </w:pPr>
      <w:proofErr w:type="spellStart"/>
      <w:r w:rsidRPr="00665974">
        <w:rPr>
          <w:rFonts w:ascii="Times New Roman" w:hAnsi="Times New Roman"/>
          <w:b/>
          <w:bCs/>
          <w:color w:val="000000" w:themeColor="text1"/>
          <w:szCs w:val="36"/>
        </w:rPr>
        <w:lastRenderedPageBreak/>
        <w:t>Desafío</w:t>
      </w:r>
      <w:proofErr w:type="spellEnd"/>
      <w:r w:rsidRPr="00665974">
        <w:rPr>
          <w:rFonts w:ascii="Times New Roman" w:hAnsi="Times New Roman"/>
          <w:b/>
          <w:bCs/>
          <w:color w:val="000000" w:themeColor="text1"/>
          <w:szCs w:val="36"/>
        </w:rPr>
        <w:t xml:space="preserve"> Braille</w:t>
      </w:r>
    </w:p>
    <w:p w14:paraId="216200A4" w14:textId="11A9365C" w:rsidR="00665974" w:rsidRDefault="00665974" w:rsidP="00665974">
      <w:pPr>
        <w:spacing w:line="480" w:lineRule="auto"/>
        <w:rPr>
          <w:rFonts w:ascii="Times New Roman" w:hAnsi="Times New Roman"/>
          <w:color w:val="000000" w:themeColor="text1"/>
          <w:szCs w:val="36"/>
        </w:rPr>
      </w:pPr>
      <w:r>
        <w:rPr>
          <w:rFonts w:ascii="Times New Roman" w:hAnsi="Times New Roman"/>
          <w:color w:val="000000" w:themeColor="text1"/>
          <w:szCs w:val="36"/>
        </w:rPr>
        <w:t>The Spanish-language Braille Challenge</w:t>
      </w:r>
    </w:p>
    <w:p w14:paraId="790F02C8" w14:textId="1BA70462" w:rsidR="00665974" w:rsidRDefault="00665974" w:rsidP="00665974">
      <w:pPr>
        <w:pStyle w:val="ListParagraph"/>
        <w:numPr>
          <w:ilvl w:val="0"/>
          <w:numId w:val="26"/>
        </w:numPr>
        <w:spacing w:line="480" w:lineRule="auto"/>
        <w:rPr>
          <w:rFonts w:ascii="Times New Roman" w:hAnsi="Times New Roman"/>
          <w:color w:val="000000" w:themeColor="text1"/>
          <w:sz w:val="36"/>
          <w:szCs w:val="36"/>
        </w:rPr>
      </w:pPr>
      <w:r w:rsidRPr="00665974">
        <w:rPr>
          <w:rFonts w:ascii="Times New Roman" w:hAnsi="Times New Roman"/>
          <w:color w:val="000000" w:themeColor="text1"/>
          <w:sz w:val="36"/>
          <w:szCs w:val="36"/>
        </w:rPr>
        <w:t>Reaching even more stu</w:t>
      </w:r>
      <w:r>
        <w:rPr>
          <w:rFonts w:ascii="Times New Roman" w:hAnsi="Times New Roman"/>
          <w:color w:val="000000" w:themeColor="text1"/>
          <w:sz w:val="36"/>
          <w:szCs w:val="36"/>
        </w:rPr>
        <w:t>d</w:t>
      </w:r>
      <w:r w:rsidRPr="00665974">
        <w:rPr>
          <w:rFonts w:ascii="Times New Roman" w:hAnsi="Times New Roman"/>
          <w:color w:val="000000" w:themeColor="text1"/>
          <w:sz w:val="36"/>
          <w:szCs w:val="36"/>
        </w:rPr>
        <w:t xml:space="preserve">ents in their preferred language. </w:t>
      </w:r>
    </w:p>
    <w:p w14:paraId="77C40AD9" w14:textId="11C77E1C" w:rsidR="00665974" w:rsidRDefault="00665974" w:rsidP="00665974">
      <w:pPr>
        <w:spacing w:line="480" w:lineRule="auto"/>
        <w:rPr>
          <w:rFonts w:ascii="Times New Roman" w:hAnsi="Times New Roman"/>
          <w:color w:val="000000" w:themeColor="text1"/>
          <w:szCs w:val="36"/>
        </w:rPr>
      </w:pPr>
      <w:r>
        <w:rPr>
          <w:rFonts w:ascii="Times New Roman" w:hAnsi="Times New Roman"/>
          <w:color w:val="000000" w:themeColor="text1"/>
          <w:szCs w:val="36"/>
        </w:rPr>
        <w:t xml:space="preserve">All of our services are </w:t>
      </w:r>
      <w:r w:rsidRPr="00665974">
        <w:rPr>
          <w:rFonts w:ascii="Times New Roman" w:hAnsi="Times New Roman"/>
          <w:b/>
          <w:bCs/>
          <w:color w:val="000000" w:themeColor="text1"/>
          <w:szCs w:val="36"/>
        </w:rPr>
        <w:t>FREE</w:t>
      </w:r>
      <w:r>
        <w:rPr>
          <w:rFonts w:ascii="Times New Roman" w:hAnsi="Times New Roman"/>
          <w:color w:val="000000" w:themeColor="text1"/>
          <w:szCs w:val="36"/>
        </w:rPr>
        <w:t xml:space="preserve">, thanks to generous donors. </w:t>
      </w:r>
    </w:p>
    <w:p w14:paraId="3105FB74" w14:textId="1B35A797" w:rsidR="00665974" w:rsidRDefault="00665974" w:rsidP="00665974">
      <w:pPr>
        <w:spacing w:line="480" w:lineRule="auto"/>
        <w:rPr>
          <w:rFonts w:ascii="Times New Roman" w:hAnsi="Times New Roman"/>
          <w:color w:val="000000" w:themeColor="text1"/>
          <w:szCs w:val="36"/>
        </w:rPr>
      </w:pPr>
      <w:r>
        <w:rPr>
          <w:rFonts w:ascii="Times New Roman" w:hAnsi="Times New Roman"/>
          <w:color w:val="000000" w:themeColor="text1"/>
          <w:szCs w:val="36"/>
        </w:rPr>
        <w:t>Whether a student is new to braille or already building strong skills, together we can make braille literacy a movement that reaches every student, everywhere.</w:t>
      </w:r>
    </w:p>
    <w:p w14:paraId="6A2CCB48" w14:textId="77777777" w:rsidR="00665974" w:rsidRDefault="00665974" w:rsidP="00665974">
      <w:pPr>
        <w:spacing w:line="480" w:lineRule="auto"/>
        <w:rPr>
          <w:rFonts w:ascii="Times New Roman" w:hAnsi="Times New Roman"/>
          <w:color w:val="000000" w:themeColor="text1"/>
          <w:szCs w:val="36"/>
        </w:rPr>
      </w:pPr>
    </w:p>
    <w:p w14:paraId="4930E1C6" w14:textId="119A5EA0" w:rsidR="00665974" w:rsidRPr="00665974" w:rsidRDefault="00665974" w:rsidP="00665974">
      <w:pPr>
        <w:spacing w:line="480" w:lineRule="auto"/>
        <w:rPr>
          <w:rFonts w:ascii="Times New Roman" w:hAnsi="Times New Roman"/>
          <w:color w:val="000000" w:themeColor="text1"/>
          <w:szCs w:val="36"/>
        </w:rPr>
      </w:pPr>
      <w:r>
        <w:rPr>
          <w:rFonts w:ascii="Times New Roman" w:hAnsi="Times New Roman"/>
          <w:color w:val="000000" w:themeColor="text1"/>
          <w:szCs w:val="36"/>
        </w:rPr>
        <w:t xml:space="preserve">For more information, contact us at </w:t>
      </w:r>
      <w:hyperlink r:id="rId39" w:history="1">
        <w:r w:rsidRPr="00852F10">
          <w:rPr>
            <w:rStyle w:val="Hyperlink"/>
            <w:rFonts w:ascii="Times New Roman" w:hAnsi="Times New Roman"/>
            <w:szCs w:val="36"/>
          </w:rPr>
          <w:t>BrailleChallenge@brailleinstitute.org</w:t>
        </w:r>
      </w:hyperlink>
      <w:r>
        <w:rPr>
          <w:rFonts w:ascii="Times New Roman" w:hAnsi="Times New Roman"/>
          <w:color w:val="000000" w:themeColor="text1"/>
          <w:szCs w:val="36"/>
        </w:rPr>
        <w:t xml:space="preserve"> or visit BrailleChallenge.org.</w:t>
      </w:r>
    </w:p>
    <w:p w14:paraId="0834C4A0" w14:textId="77777777" w:rsidR="00665974" w:rsidRPr="00665974" w:rsidRDefault="00665974" w:rsidP="00665974">
      <w:pPr>
        <w:spacing w:line="480" w:lineRule="auto"/>
        <w:rPr>
          <w:rFonts w:ascii="Times New Roman" w:hAnsi="Times New Roman"/>
          <w:color w:val="000000" w:themeColor="text1"/>
          <w:szCs w:val="36"/>
        </w:rPr>
      </w:pPr>
    </w:p>
    <w:p w14:paraId="7187482E" w14:textId="77777777" w:rsidR="00A1382B" w:rsidRDefault="00A1382B" w:rsidP="00A1382B">
      <w:pPr>
        <w:spacing w:line="480" w:lineRule="auto"/>
        <w:ind w:firstLine="720"/>
        <w:rPr>
          <w:rFonts w:ascii="Times New Roman" w:hAnsi="Times New Roman"/>
          <w:color w:val="000000" w:themeColor="text1"/>
          <w:szCs w:val="36"/>
        </w:rPr>
      </w:pPr>
    </w:p>
    <w:p w14:paraId="5B9AD613" w14:textId="77777777" w:rsidR="009E692B" w:rsidRPr="00BE4F50" w:rsidRDefault="009E692B" w:rsidP="00680649">
      <w:pPr>
        <w:spacing w:line="480" w:lineRule="auto"/>
        <w:rPr>
          <w:rFonts w:ascii="Times New Roman" w:hAnsi="Times New Roman"/>
          <w:szCs w:val="36"/>
        </w:rPr>
      </w:pPr>
    </w:p>
    <w:p w14:paraId="35689A68" w14:textId="46274B7D" w:rsidR="004F73B2" w:rsidRPr="00BE4F50" w:rsidRDefault="004F73B2" w:rsidP="004F73B2">
      <w:pPr>
        <w:tabs>
          <w:tab w:val="left" w:pos="2185"/>
          <w:tab w:val="center" w:pos="4680"/>
        </w:tabs>
        <w:spacing w:line="480" w:lineRule="auto"/>
        <w:jc w:val="center"/>
        <w:rPr>
          <w:rFonts w:ascii="Times New Roman" w:hAnsi="Times New Roman"/>
          <w:b/>
          <w:bCs/>
          <w:noProof/>
          <w:szCs w:val="36"/>
        </w:rPr>
      </w:pPr>
      <w:r w:rsidRPr="00BE4F50">
        <w:rPr>
          <w:rFonts w:ascii="Times New Roman" w:hAnsi="Times New Roman"/>
          <w:b/>
          <w:bCs/>
          <w:noProof/>
          <w:szCs w:val="36"/>
        </w:rPr>
        <w:lastRenderedPageBreak/>
        <w:t>DVIDB on Facebook</w:t>
      </w:r>
    </w:p>
    <w:p w14:paraId="6C87D73E" w14:textId="759B8D3C" w:rsidR="004F73B2" w:rsidRPr="00BE4F50" w:rsidRDefault="004F73B2" w:rsidP="004F73B2">
      <w:pPr>
        <w:tabs>
          <w:tab w:val="left" w:pos="2185"/>
          <w:tab w:val="center" w:pos="4680"/>
        </w:tabs>
        <w:spacing w:line="480" w:lineRule="auto"/>
        <w:jc w:val="center"/>
        <w:rPr>
          <w:rFonts w:ascii="Times New Roman" w:hAnsi="Times New Roman"/>
          <w:noProof/>
          <w:szCs w:val="36"/>
        </w:rPr>
      </w:pPr>
      <w:r w:rsidRPr="00BE4F50">
        <w:rPr>
          <w:rFonts w:ascii="Times New Roman" w:hAnsi="Times New Roman"/>
          <w:noProof/>
          <w:szCs w:val="36"/>
        </w:rPr>
        <w:t>Join our Facebook Family</w:t>
      </w:r>
    </w:p>
    <w:p w14:paraId="6B8626E3" w14:textId="148EC87B" w:rsidR="004F73B2" w:rsidRPr="00BE4F50" w:rsidRDefault="004F73B2" w:rsidP="004F73B2">
      <w:pPr>
        <w:tabs>
          <w:tab w:val="left" w:pos="2185"/>
          <w:tab w:val="center" w:pos="4680"/>
        </w:tabs>
        <w:spacing w:line="480" w:lineRule="auto"/>
        <w:jc w:val="center"/>
        <w:rPr>
          <w:rFonts w:ascii="Times New Roman" w:hAnsi="Times New Roman"/>
          <w:noProof/>
          <w:szCs w:val="36"/>
        </w:rPr>
      </w:pPr>
    </w:p>
    <w:p w14:paraId="44ADCD75" w14:textId="6640C8FC" w:rsidR="004F73B2" w:rsidRPr="00BE4F50" w:rsidRDefault="004F73B2" w:rsidP="004F73B2">
      <w:pPr>
        <w:tabs>
          <w:tab w:val="left" w:pos="2185"/>
          <w:tab w:val="center" w:pos="4680"/>
        </w:tabs>
        <w:spacing w:line="480" w:lineRule="auto"/>
        <w:rPr>
          <w:rFonts w:ascii="Times New Roman" w:hAnsi="Times New Roman"/>
          <w:noProof/>
          <w:szCs w:val="36"/>
        </w:rPr>
      </w:pPr>
      <w:r w:rsidRPr="00BE4F50">
        <w:rPr>
          <w:rFonts w:ascii="Times New Roman" w:hAnsi="Times New Roman"/>
          <w:noProof/>
          <w:szCs w:val="36"/>
        </w:rPr>
        <w:t>If you are passionate about the education of children and youth with visual impairments and deafblindness, including those with additional disabilites, please become part of our social network on Facebook. If you have a Facebook account, you can find our page and become a fan by searching for Division on Visual Impairments and Deafblindness.</w:t>
      </w:r>
    </w:p>
    <w:p w14:paraId="5E6B51BF" w14:textId="562C034C" w:rsidR="004F73B2" w:rsidRPr="00BE4F50" w:rsidRDefault="004F73B2" w:rsidP="004F73B2">
      <w:pPr>
        <w:tabs>
          <w:tab w:val="left" w:pos="2185"/>
          <w:tab w:val="center" w:pos="4680"/>
        </w:tabs>
        <w:spacing w:line="480" w:lineRule="auto"/>
        <w:rPr>
          <w:rFonts w:ascii="Times New Roman" w:hAnsi="Times New Roman"/>
          <w:noProof/>
          <w:szCs w:val="36"/>
        </w:rPr>
      </w:pPr>
    </w:p>
    <w:p w14:paraId="71875E90" w14:textId="1CEEC394" w:rsidR="004F73B2" w:rsidRPr="00BE4F50" w:rsidRDefault="004F73B2" w:rsidP="004F73B2">
      <w:pPr>
        <w:tabs>
          <w:tab w:val="left" w:pos="2185"/>
          <w:tab w:val="center" w:pos="4680"/>
        </w:tabs>
        <w:spacing w:line="480" w:lineRule="auto"/>
        <w:rPr>
          <w:rFonts w:ascii="Times New Roman" w:hAnsi="Times New Roman"/>
          <w:noProof/>
          <w:szCs w:val="36"/>
        </w:rPr>
      </w:pPr>
      <w:r w:rsidRPr="00BE4F50">
        <w:rPr>
          <w:rFonts w:ascii="Times New Roman" w:hAnsi="Times New Roman"/>
          <w:noProof/>
          <w:szCs w:val="36"/>
        </w:rPr>
        <w:t>For those who do not have a Facebook account, you can view our page by going to the following URL:</w:t>
      </w:r>
    </w:p>
    <w:p w14:paraId="02519AA2" w14:textId="23026750" w:rsidR="00F70E0F" w:rsidRPr="00BE4F50" w:rsidRDefault="004F73B2" w:rsidP="00245AE9">
      <w:pPr>
        <w:tabs>
          <w:tab w:val="left" w:pos="2185"/>
          <w:tab w:val="center" w:pos="4680"/>
        </w:tabs>
        <w:spacing w:line="480" w:lineRule="auto"/>
        <w:rPr>
          <w:rFonts w:ascii="Times New Roman" w:hAnsi="Times New Roman"/>
          <w:noProof/>
          <w:szCs w:val="36"/>
        </w:rPr>
      </w:pPr>
      <w:hyperlink r:id="rId40" w:history="1">
        <w:r w:rsidRPr="00BE4F50">
          <w:rPr>
            <w:rStyle w:val="Hyperlink"/>
            <w:rFonts w:ascii="Times New Roman" w:hAnsi="Times New Roman"/>
            <w:noProof/>
            <w:szCs w:val="36"/>
          </w:rPr>
          <w:t>https://www.facebook/page/Division-on-Visual-Impairments-and-Deafblindness/248244976215</w:t>
        </w:r>
      </w:hyperlink>
    </w:p>
    <w:p w14:paraId="14ADFB91" w14:textId="6D5492A2" w:rsidR="00FE48DE" w:rsidRPr="00BE4F50" w:rsidRDefault="00FE48DE" w:rsidP="002152B1">
      <w:pPr>
        <w:spacing w:line="480" w:lineRule="auto"/>
        <w:jc w:val="both"/>
        <w:rPr>
          <w:rFonts w:ascii="Times New Roman" w:hAnsi="Times New Roman"/>
          <w:szCs w:val="36"/>
        </w:rPr>
      </w:pPr>
      <w:bookmarkStart w:id="12" w:name="_DVIDB_Executive_Board"/>
      <w:bookmarkEnd w:id="12"/>
    </w:p>
    <w:sectPr w:rsidR="00FE48DE" w:rsidRPr="00BE4F50" w:rsidSect="00602847">
      <w:headerReference w:type="even" r:id="rId41"/>
      <w:headerReference w:type="default" r:id="rId42"/>
      <w:footerReference w:type="even" r:id="rId43"/>
      <w:footerReference w:type="default" r:id="rId44"/>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A700C" w14:textId="77777777" w:rsidR="00100478" w:rsidRDefault="00100478" w:rsidP="001372D3">
      <w:r>
        <w:separator/>
      </w:r>
    </w:p>
  </w:endnote>
  <w:endnote w:type="continuationSeparator" w:id="0">
    <w:p w14:paraId="4B14A185" w14:textId="77777777" w:rsidR="00100478" w:rsidRDefault="00100478" w:rsidP="00137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Calibri"/>
    <w:panose1 w:val="020B0604020202020204"/>
    <w:charset w:val="00"/>
    <w:family w:val="auto"/>
    <w:pitch w:val="default"/>
  </w:font>
  <w:font w:name="Gill Sans">
    <w:panose1 w:val="020B05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C9D5D" w14:textId="77777777" w:rsidR="00D949C5" w:rsidRDefault="00D949C5" w:rsidP="0046262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DDC849" w14:textId="77777777" w:rsidR="00D949C5" w:rsidRDefault="00D949C5" w:rsidP="001372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C1CBF" w14:textId="2AB1ACDE" w:rsidR="00D949C5" w:rsidRPr="000C536E" w:rsidRDefault="00D949C5" w:rsidP="001372D3">
    <w:pPr>
      <w:pStyle w:val="Footer"/>
      <w:ind w:right="360"/>
      <w:rPr>
        <w:rFonts w:ascii="Times New Roman" w:hAnsi="Times New Roman"/>
      </w:rPr>
    </w:pPr>
    <w:r w:rsidRPr="000C536E">
      <w:rPr>
        <w:rFonts w:ascii="Times New Roman" w:hAnsi="Times New Roman"/>
      </w:rPr>
      <w:t>VIDBE-Q</w:t>
    </w:r>
    <w:r w:rsidR="0068698C">
      <w:rPr>
        <w:rFonts w:ascii="Times New Roman" w:hAnsi="Times New Roman"/>
      </w:rPr>
      <w:t xml:space="preserve"> 202</w:t>
    </w:r>
    <w:r w:rsidR="00A1382B">
      <w:rPr>
        <w:rFonts w:ascii="Times New Roman" w:hAnsi="Times New Roman"/>
      </w:rPr>
      <w:t>6</w:t>
    </w:r>
    <w:r w:rsidRPr="000C536E">
      <w:rPr>
        <w:rFonts w:ascii="Times New Roman" w:hAnsi="Times New Roman"/>
      </w:rPr>
      <w:ptab w:relativeTo="margin" w:alignment="center" w:leader="none"/>
    </w:r>
    <w:r w:rsidRPr="000C536E">
      <w:rPr>
        <w:rFonts w:ascii="Times New Roman" w:hAnsi="Times New Roman"/>
      </w:rPr>
      <w:t xml:space="preserve">Volume </w:t>
    </w:r>
    <w:r w:rsidR="001D2206">
      <w:rPr>
        <w:rFonts w:ascii="Times New Roman" w:hAnsi="Times New Roman"/>
      </w:rPr>
      <w:t>7</w:t>
    </w:r>
    <w:r w:rsidR="00A1382B">
      <w:rPr>
        <w:rFonts w:ascii="Times New Roman" w:hAnsi="Times New Roman"/>
      </w:rPr>
      <w:t>1</w:t>
    </w:r>
    <w:r w:rsidRPr="000C536E">
      <w:rPr>
        <w:rFonts w:ascii="Times New Roman" w:hAnsi="Times New Roman"/>
      </w:rPr>
      <w:ptab w:relativeTo="margin" w:alignment="right" w:leader="none"/>
    </w:r>
    <w:r w:rsidRPr="000C536E">
      <w:rPr>
        <w:rFonts w:ascii="Times New Roman" w:hAnsi="Times New Roman"/>
      </w:rPr>
      <w:t xml:space="preserve">Issue </w:t>
    </w:r>
    <w:r w:rsidR="00A1382B">
      <w:rPr>
        <w:rFonts w:ascii="Times New Roman" w:hAnsi="Times New Roman"/>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E130A" w14:textId="77777777" w:rsidR="00100478" w:rsidRDefault="00100478" w:rsidP="001372D3">
      <w:r>
        <w:separator/>
      </w:r>
    </w:p>
  </w:footnote>
  <w:footnote w:type="continuationSeparator" w:id="0">
    <w:p w14:paraId="2DE5ABD0" w14:textId="77777777" w:rsidR="00100478" w:rsidRDefault="00100478" w:rsidP="00137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1337615"/>
      <w:docPartObj>
        <w:docPartGallery w:val="Page Numbers (Top of Page)"/>
        <w:docPartUnique/>
      </w:docPartObj>
    </w:sdtPr>
    <w:sdtContent>
      <w:p w14:paraId="66AB9CDA" w14:textId="73D982EA" w:rsidR="00D949C5" w:rsidRDefault="00D949C5" w:rsidP="008C324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CABC6D" w14:textId="77777777" w:rsidR="00D949C5" w:rsidRDefault="00D949C5" w:rsidP="00B270B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57887266"/>
      <w:docPartObj>
        <w:docPartGallery w:val="Page Numbers (Top of Page)"/>
        <w:docPartUnique/>
      </w:docPartObj>
    </w:sdtPr>
    <w:sdtContent>
      <w:p w14:paraId="46D52BFF" w14:textId="19F8BD1A" w:rsidR="00D949C5" w:rsidRDefault="00D949C5" w:rsidP="008C324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sdtContent>
  </w:sdt>
  <w:p w14:paraId="697BA0D0" w14:textId="77777777" w:rsidR="00D949C5" w:rsidRDefault="00D949C5" w:rsidP="00B270B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41CFD"/>
    <w:multiLevelType w:val="hybridMultilevel"/>
    <w:tmpl w:val="778CC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33C32"/>
    <w:multiLevelType w:val="hybridMultilevel"/>
    <w:tmpl w:val="F2BA9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43789"/>
    <w:multiLevelType w:val="hybridMultilevel"/>
    <w:tmpl w:val="9F224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141EA"/>
    <w:multiLevelType w:val="multilevel"/>
    <w:tmpl w:val="DE4E0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B7224B"/>
    <w:multiLevelType w:val="hybridMultilevel"/>
    <w:tmpl w:val="94BC6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04288"/>
    <w:multiLevelType w:val="hybridMultilevel"/>
    <w:tmpl w:val="3A58D6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F7171E"/>
    <w:multiLevelType w:val="hybridMultilevel"/>
    <w:tmpl w:val="FF867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FB1764"/>
    <w:multiLevelType w:val="hybridMultilevel"/>
    <w:tmpl w:val="9A2C0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5B0D90"/>
    <w:multiLevelType w:val="multilevel"/>
    <w:tmpl w:val="FBC41B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B40076"/>
    <w:multiLevelType w:val="hybridMultilevel"/>
    <w:tmpl w:val="CB368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1C29A6"/>
    <w:multiLevelType w:val="multilevel"/>
    <w:tmpl w:val="0CDA4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191044"/>
    <w:multiLevelType w:val="hybridMultilevel"/>
    <w:tmpl w:val="729EA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3502FA"/>
    <w:multiLevelType w:val="hybridMultilevel"/>
    <w:tmpl w:val="D0246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C3474F"/>
    <w:multiLevelType w:val="hybridMultilevel"/>
    <w:tmpl w:val="BFC0A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6320D3"/>
    <w:multiLevelType w:val="hybridMultilevel"/>
    <w:tmpl w:val="CF86F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FF5A88"/>
    <w:multiLevelType w:val="hybridMultilevel"/>
    <w:tmpl w:val="73D05642"/>
    <w:lvl w:ilvl="0" w:tplc="AE684A80">
      <w:start w:val="1"/>
      <w:numFmt w:val="decimal"/>
      <w:lvlText w:val="%1."/>
      <w:lvlJc w:val="left"/>
      <w:pPr>
        <w:ind w:left="1470" w:hanging="390"/>
      </w:pPr>
      <w:rPr>
        <w:rFonts w:hint="default"/>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7194267"/>
    <w:multiLevelType w:val="hybridMultilevel"/>
    <w:tmpl w:val="E5663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00666A"/>
    <w:multiLevelType w:val="hybridMultilevel"/>
    <w:tmpl w:val="59660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513D26"/>
    <w:multiLevelType w:val="hybridMultilevel"/>
    <w:tmpl w:val="83328CBE"/>
    <w:lvl w:ilvl="0" w:tplc="9A005A46">
      <w:start w:val="288"/>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B5A5CAB"/>
    <w:multiLevelType w:val="hybridMultilevel"/>
    <w:tmpl w:val="A1D848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630038"/>
    <w:multiLevelType w:val="hybridMultilevel"/>
    <w:tmpl w:val="34FAAB1C"/>
    <w:lvl w:ilvl="0" w:tplc="FBE4E6F0">
      <w:numFmt w:val="bullet"/>
      <w:lvlText w:val="•"/>
      <w:lvlJc w:val="left"/>
      <w:pPr>
        <w:ind w:left="862" w:hanging="360"/>
      </w:pPr>
      <w:rPr>
        <w:rFonts w:ascii="Arial" w:eastAsia="Arial" w:hAnsi="Arial" w:cs="Arial" w:hint="default"/>
        <w:b w:val="0"/>
        <w:bCs w:val="0"/>
        <w:i w:val="0"/>
        <w:iCs w:val="0"/>
        <w:spacing w:val="0"/>
        <w:w w:val="109"/>
        <w:sz w:val="28"/>
        <w:szCs w:val="28"/>
        <w:lang w:val="en-US" w:eastAsia="en-US" w:bidi="ar-SA"/>
      </w:rPr>
    </w:lvl>
    <w:lvl w:ilvl="1" w:tplc="41E8B7FC">
      <w:numFmt w:val="bullet"/>
      <w:lvlText w:val="•"/>
      <w:lvlJc w:val="left"/>
      <w:pPr>
        <w:ind w:left="1748" w:hanging="360"/>
      </w:pPr>
      <w:rPr>
        <w:rFonts w:hint="default"/>
        <w:lang w:val="en-US" w:eastAsia="en-US" w:bidi="ar-SA"/>
      </w:rPr>
    </w:lvl>
    <w:lvl w:ilvl="2" w:tplc="C1B276C2">
      <w:numFmt w:val="bullet"/>
      <w:lvlText w:val="•"/>
      <w:lvlJc w:val="left"/>
      <w:pPr>
        <w:ind w:left="2636" w:hanging="360"/>
      </w:pPr>
      <w:rPr>
        <w:rFonts w:hint="default"/>
        <w:lang w:val="en-US" w:eastAsia="en-US" w:bidi="ar-SA"/>
      </w:rPr>
    </w:lvl>
    <w:lvl w:ilvl="3" w:tplc="76C280AC">
      <w:numFmt w:val="bullet"/>
      <w:lvlText w:val="•"/>
      <w:lvlJc w:val="left"/>
      <w:pPr>
        <w:ind w:left="3524" w:hanging="360"/>
      </w:pPr>
      <w:rPr>
        <w:rFonts w:hint="default"/>
        <w:lang w:val="en-US" w:eastAsia="en-US" w:bidi="ar-SA"/>
      </w:rPr>
    </w:lvl>
    <w:lvl w:ilvl="4" w:tplc="E1F02FB4">
      <w:numFmt w:val="bullet"/>
      <w:lvlText w:val="•"/>
      <w:lvlJc w:val="left"/>
      <w:pPr>
        <w:ind w:left="4412" w:hanging="360"/>
      </w:pPr>
      <w:rPr>
        <w:rFonts w:hint="default"/>
        <w:lang w:val="en-US" w:eastAsia="en-US" w:bidi="ar-SA"/>
      </w:rPr>
    </w:lvl>
    <w:lvl w:ilvl="5" w:tplc="960A6E72">
      <w:numFmt w:val="bullet"/>
      <w:lvlText w:val="•"/>
      <w:lvlJc w:val="left"/>
      <w:pPr>
        <w:ind w:left="5300" w:hanging="360"/>
      </w:pPr>
      <w:rPr>
        <w:rFonts w:hint="default"/>
        <w:lang w:val="en-US" w:eastAsia="en-US" w:bidi="ar-SA"/>
      </w:rPr>
    </w:lvl>
    <w:lvl w:ilvl="6" w:tplc="67BCF588">
      <w:numFmt w:val="bullet"/>
      <w:lvlText w:val="•"/>
      <w:lvlJc w:val="left"/>
      <w:pPr>
        <w:ind w:left="6188" w:hanging="360"/>
      </w:pPr>
      <w:rPr>
        <w:rFonts w:hint="default"/>
        <w:lang w:val="en-US" w:eastAsia="en-US" w:bidi="ar-SA"/>
      </w:rPr>
    </w:lvl>
    <w:lvl w:ilvl="7" w:tplc="29921222">
      <w:numFmt w:val="bullet"/>
      <w:lvlText w:val="•"/>
      <w:lvlJc w:val="left"/>
      <w:pPr>
        <w:ind w:left="7076" w:hanging="360"/>
      </w:pPr>
      <w:rPr>
        <w:rFonts w:hint="default"/>
        <w:lang w:val="en-US" w:eastAsia="en-US" w:bidi="ar-SA"/>
      </w:rPr>
    </w:lvl>
    <w:lvl w:ilvl="8" w:tplc="F2541E7C">
      <w:numFmt w:val="bullet"/>
      <w:lvlText w:val="•"/>
      <w:lvlJc w:val="left"/>
      <w:pPr>
        <w:ind w:left="7964" w:hanging="360"/>
      </w:pPr>
      <w:rPr>
        <w:rFonts w:hint="default"/>
        <w:lang w:val="en-US" w:eastAsia="en-US" w:bidi="ar-SA"/>
      </w:rPr>
    </w:lvl>
  </w:abstractNum>
  <w:abstractNum w:abstractNumId="21" w15:restartNumberingAfterBreak="0">
    <w:nsid w:val="652C1F0F"/>
    <w:multiLevelType w:val="multilevel"/>
    <w:tmpl w:val="71C066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6F17C20"/>
    <w:multiLevelType w:val="multilevel"/>
    <w:tmpl w:val="62C23E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CE4234D"/>
    <w:multiLevelType w:val="multilevel"/>
    <w:tmpl w:val="FB520D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0402530"/>
    <w:multiLevelType w:val="multilevel"/>
    <w:tmpl w:val="A308E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524E75"/>
    <w:multiLevelType w:val="hybridMultilevel"/>
    <w:tmpl w:val="5D504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07015C"/>
    <w:multiLevelType w:val="hybridMultilevel"/>
    <w:tmpl w:val="BDC856B6"/>
    <w:lvl w:ilvl="0" w:tplc="F6884260">
      <w:numFmt w:val="bullet"/>
      <w:lvlText w:val="•"/>
      <w:lvlJc w:val="left"/>
      <w:pPr>
        <w:ind w:left="424" w:hanging="127"/>
      </w:pPr>
      <w:rPr>
        <w:rFonts w:ascii="Gill Sans" w:eastAsia="Gill Sans" w:hAnsi="Gill Sans" w:cs="Gill Sans" w:hint="default"/>
        <w:b w:val="0"/>
        <w:bCs w:val="0"/>
        <w:i w:val="0"/>
        <w:iCs w:val="0"/>
        <w:color w:val="231F20"/>
        <w:spacing w:val="0"/>
        <w:w w:val="100"/>
        <w:sz w:val="25"/>
        <w:szCs w:val="25"/>
        <w:lang w:val="en-US" w:eastAsia="en-US" w:bidi="ar-SA"/>
      </w:rPr>
    </w:lvl>
    <w:lvl w:ilvl="1" w:tplc="ABE4DEA6">
      <w:numFmt w:val="bullet"/>
      <w:lvlText w:val="•"/>
      <w:lvlJc w:val="left"/>
      <w:pPr>
        <w:ind w:left="1435" w:hanging="127"/>
      </w:pPr>
      <w:rPr>
        <w:rFonts w:hint="default"/>
        <w:lang w:val="en-US" w:eastAsia="en-US" w:bidi="ar-SA"/>
      </w:rPr>
    </w:lvl>
    <w:lvl w:ilvl="2" w:tplc="0BA87460">
      <w:numFmt w:val="bullet"/>
      <w:lvlText w:val="•"/>
      <w:lvlJc w:val="left"/>
      <w:pPr>
        <w:ind w:left="2450" w:hanging="127"/>
      </w:pPr>
      <w:rPr>
        <w:rFonts w:hint="default"/>
        <w:lang w:val="en-US" w:eastAsia="en-US" w:bidi="ar-SA"/>
      </w:rPr>
    </w:lvl>
    <w:lvl w:ilvl="3" w:tplc="19842C88">
      <w:numFmt w:val="bullet"/>
      <w:lvlText w:val="•"/>
      <w:lvlJc w:val="left"/>
      <w:pPr>
        <w:ind w:left="3465" w:hanging="127"/>
      </w:pPr>
      <w:rPr>
        <w:rFonts w:hint="default"/>
        <w:lang w:val="en-US" w:eastAsia="en-US" w:bidi="ar-SA"/>
      </w:rPr>
    </w:lvl>
    <w:lvl w:ilvl="4" w:tplc="A6B2A0CC">
      <w:numFmt w:val="bullet"/>
      <w:lvlText w:val="•"/>
      <w:lvlJc w:val="left"/>
      <w:pPr>
        <w:ind w:left="4480" w:hanging="127"/>
      </w:pPr>
      <w:rPr>
        <w:rFonts w:hint="default"/>
        <w:lang w:val="en-US" w:eastAsia="en-US" w:bidi="ar-SA"/>
      </w:rPr>
    </w:lvl>
    <w:lvl w:ilvl="5" w:tplc="55620A88">
      <w:numFmt w:val="bullet"/>
      <w:lvlText w:val="•"/>
      <w:lvlJc w:val="left"/>
      <w:pPr>
        <w:ind w:left="5495" w:hanging="127"/>
      </w:pPr>
      <w:rPr>
        <w:rFonts w:hint="default"/>
        <w:lang w:val="en-US" w:eastAsia="en-US" w:bidi="ar-SA"/>
      </w:rPr>
    </w:lvl>
    <w:lvl w:ilvl="6" w:tplc="45483820">
      <w:numFmt w:val="bullet"/>
      <w:lvlText w:val="•"/>
      <w:lvlJc w:val="left"/>
      <w:pPr>
        <w:ind w:left="6510" w:hanging="127"/>
      </w:pPr>
      <w:rPr>
        <w:rFonts w:hint="default"/>
        <w:lang w:val="en-US" w:eastAsia="en-US" w:bidi="ar-SA"/>
      </w:rPr>
    </w:lvl>
    <w:lvl w:ilvl="7" w:tplc="830A8E76">
      <w:numFmt w:val="bullet"/>
      <w:lvlText w:val="•"/>
      <w:lvlJc w:val="left"/>
      <w:pPr>
        <w:ind w:left="7525" w:hanging="127"/>
      </w:pPr>
      <w:rPr>
        <w:rFonts w:hint="default"/>
        <w:lang w:val="en-US" w:eastAsia="en-US" w:bidi="ar-SA"/>
      </w:rPr>
    </w:lvl>
    <w:lvl w:ilvl="8" w:tplc="B05C5818">
      <w:numFmt w:val="bullet"/>
      <w:lvlText w:val="•"/>
      <w:lvlJc w:val="left"/>
      <w:pPr>
        <w:ind w:left="8540" w:hanging="127"/>
      </w:pPr>
      <w:rPr>
        <w:rFonts w:hint="default"/>
        <w:lang w:val="en-US" w:eastAsia="en-US" w:bidi="ar-SA"/>
      </w:rPr>
    </w:lvl>
  </w:abstractNum>
  <w:abstractNum w:abstractNumId="27" w15:restartNumberingAfterBreak="0">
    <w:nsid w:val="77589333"/>
    <w:multiLevelType w:val="hybridMultilevel"/>
    <w:tmpl w:val="B02ACA6E"/>
    <w:lvl w:ilvl="0" w:tplc="9AE48D04">
      <w:start w:val="1"/>
      <w:numFmt w:val="bullet"/>
      <w:lvlText w:val=""/>
      <w:lvlJc w:val="left"/>
      <w:pPr>
        <w:ind w:left="720" w:hanging="360"/>
      </w:pPr>
      <w:rPr>
        <w:rFonts w:ascii="Symbol" w:hAnsi="Symbol" w:hint="default"/>
      </w:rPr>
    </w:lvl>
    <w:lvl w:ilvl="1" w:tplc="51BC2ACC">
      <w:start w:val="1"/>
      <w:numFmt w:val="bullet"/>
      <w:lvlText w:val="o"/>
      <w:lvlJc w:val="left"/>
      <w:pPr>
        <w:ind w:left="1440" w:hanging="360"/>
      </w:pPr>
      <w:rPr>
        <w:rFonts w:ascii="Courier New" w:hAnsi="Courier New" w:hint="default"/>
      </w:rPr>
    </w:lvl>
    <w:lvl w:ilvl="2" w:tplc="465467FA">
      <w:start w:val="1"/>
      <w:numFmt w:val="bullet"/>
      <w:lvlText w:val=""/>
      <w:lvlJc w:val="left"/>
      <w:pPr>
        <w:ind w:left="2160" w:hanging="360"/>
      </w:pPr>
      <w:rPr>
        <w:rFonts w:ascii="Wingdings" w:hAnsi="Wingdings" w:hint="default"/>
      </w:rPr>
    </w:lvl>
    <w:lvl w:ilvl="3" w:tplc="392EE1E6">
      <w:start w:val="1"/>
      <w:numFmt w:val="bullet"/>
      <w:lvlText w:val=""/>
      <w:lvlJc w:val="left"/>
      <w:pPr>
        <w:ind w:left="2880" w:hanging="360"/>
      </w:pPr>
      <w:rPr>
        <w:rFonts w:ascii="Symbol" w:hAnsi="Symbol" w:hint="default"/>
      </w:rPr>
    </w:lvl>
    <w:lvl w:ilvl="4" w:tplc="F25AF390">
      <w:start w:val="1"/>
      <w:numFmt w:val="bullet"/>
      <w:lvlText w:val="o"/>
      <w:lvlJc w:val="left"/>
      <w:pPr>
        <w:ind w:left="3600" w:hanging="360"/>
      </w:pPr>
      <w:rPr>
        <w:rFonts w:ascii="Courier New" w:hAnsi="Courier New" w:hint="default"/>
      </w:rPr>
    </w:lvl>
    <w:lvl w:ilvl="5" w:tplc="959E3CE6">
      <w:start w:val="1"/>
      <w:numFmt w:val="bullet"/>
      <w:lvlText w:val=""/>
      <w:lvlJc w:val="left"/>
      <w:pPr>
        <w:ind w:left="4320" w:hanging="360"/>
      </w:pPr>
      <w:rPr>
        <w:rFonts w:ascii="Wingdings" w:hAnsi="Wingdings" w:hint="default"/>
      </w:rPr>
    </w:lvl>
    <w:lvl w:ilvl="6" w:tplc="A3FA19AC">
      <w:start w:val="1"/>
      <w:numFmt w:val="bullet"/>
      <w:lvlText w:val=""/>
      <w:lvlJc w:val="left"/>
      <w:pPr>
        <w:ind w:left="5040" w:hanging="360"/>
      </w:pPr>
      <w:rPr>
        <w:rFonts w:ascii="Symbol" w:hAnsi="Symbol" w:hint="default"/>
      </w:rPr>
    </w:lvl>
    <w:lvl w:ilvl="7" w:tplc="29867AB2">
      <w:start w:val="1"/>
      <w:numFmt w:val="bullet"/>
      <w:lvlText w:val="o"/>
      <w:lvlJc w:val="left"/>
      <w:pPr>
        <w:ind w:left="5760" w:hanging="360"/>
      </w:pPr>
      <w:rPr>
        <w:rFonts w:ascii="Courier New" w:hAnsi="Courier New" w:hint="default"/>
      </w:rPr>
    </w:lvl>
    <w:lvl w:ilvl="8" w:tplc="7632E47C">
      <w:start w:val="1"/>
      <w:numFmt w:val="bullet"/>
      <w:lvlText w:val=""/>
      <w:lvlJc w:val="left"/>
      <w:pPr>
        <w:ind w:left="6480" w:hanging="360"/>
      </w:pPr>
      <w:rPr>
        <w:rFonts w:ascii="Wingdings" w:hAnsi="Wingdings" w:hint="default"/>
      </w:rPr>
    </w:lvl>
  </w:abstractNum>
  <w:abstractNum w:abstractNumId="28" w15:restartNumberingAfterBreak="0">
    <w:nsid w:val="7953353B"/>
    <w:multiLevelType w:val="multilevel"/>
    <w:tmpl w:val="BCF80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E111BC"/>
    <w:multiLevelType w:val="hybridMultilevel"/>
    <w:tmpl w:val="22349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14420F"/>
    <w:multiLevelType w:val="hybridMultilevel"/>
    <w:tmpl w:val="F404D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4769035">
    <w:abstractNumId w:val="20"/>
  </w:num>
  <w:num w:numId="2" w16cid:durableId="569971109">
    <w:abstractNumId w:val="9"/>
  </w:num>
  <w:num w:numId="3" w16cid:durableId="1899129975">
    <w:abstractNumId w:val="25"/>
  </w:num>
  <w:num w:numId="4" w16cid:durableId="292519117">
    <w:abstractNumId w:val="11"/>
  </w:num>
  <w:num w:numId="5" w16cid:durableId="418143811">
    <w:abstractNumId w:val="16"/>
  </w:num>
  <w:num w:numId="6" w16cid:durableId="1318731893">
    <w:abstractNumId w:val="6"/>
  </w:num>
  <w:num w:numId="7" w16cid:durableId="108669868">
    <w:abstractNumId w:val="3"/>
  </w:num>
  <w:num w:numId="8" w16cid:durableId="177355427">
    <w:abstractNumId w:val="10"/>
  </w:num>
  <w:num w:numId="9" w16cid:durableId="297538188">
    <w:abstractNumId w:val="28"/>
  </w:num>
  <w:num w:numId="10" w16cid:durableId="1167744408">
    <w:abstractNumId w:val="23"/>
  </w:num>
  <w:num w:numId="11" w16cid:durableId="1583757086">
    <w:abstractNumId w:val="17"/>
  </w:num>
  <w:num w:numId="12" w16cid:durableId="1574463868">
    <w:abstractNumId w:val="30"/>
  </w:num>
  <w:num w:numId="13" w16cid:durableId="252319086">
    <w:abstractNumId w:val="7"/>
  </w:num>
  <w:num w:numId="14" w16cid:durableId="1578054001">
    <w:abstractNumId w:val="29"/>
  </w:num>
  <w:num w:numId="15" w16cid:durableId="1723672924">
    <w:abstractNumId w:val="27"/>
  </w:num>
  <w:num w:numId="16" w16cid:durableId="469522072">
    <w:abstractNumId w:val="24"/>
  </w:num>
  <w:num w:numId="17" w16cid:durableId="2018729697">
    <w:abstractNumId w:val="15"/>
  </w:num>
  <w:num w:numId="18" w16cid:durableId="839589721">
    <w:abstractNumId w:val="18"/>
  </w:num>
  <w:num w:numId="19" w16cid:durableId="475218406">
    <w:abstractNumId w:val="22"/>
  </w:num>
  <w:num w:numId="20" w16cid:durableId="658271884">
    <w:abstractNumId w:val="8"/>
  </w:num>
  <w:num w:numId="21" w16cid:durableId="1173569945">
    <w:abstractNumId w:val="21"/>
  </w:num>
  <w:num w:numId="22" w16cid:durableId="804202954">
    <w:abstractNumId w:val="13"/>
  </w:num>
  <w:num w:numId="23" w16cid:durableId="720129708">
    <w:abstractNumId w:val="5"/>
  </w:num>
  <w:num w:numId="24" w16cid:durableId="1934508718">
    <w:abstractNumId w:val="1"/>
  </w:num>
  <w:num w:numId="25" w16cid:durableId="319890119">
    <w:abstractNumId w:val="12"/>
  </w:num>
  <w:num w:numId="26" w16cid:durableId="1173686620">
    <w:abstractNumId w:val="14"/>
  </w:num>
  <w:num w:numId="27" w16cid:durableId="1608610730">
    <w:abstractNumId w:val="0"/>
  </w:num>
  <w:num w:numId="28" w16cid:durableId="1605765477">
    <w:abstractNumId w:val="4"/>
  </w:num>
  <w:num w:numId="29" w16cid:durableId="1451973540">
    <w:abstractNumId w:val="19"/>
  </w:num>
  <w:num w:numId="30" w16cid:durableId="550269279">
    <w:abstractNumId w:val="2"/>
  </w:num>
  <w:num w:numId="31" w16cid:durableId="1054234866">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EAA"/>
    <w:rsid w:val="00001FB5"/>
    <w:rsid w:val="00005D82"/>
    <w:rsid w:val="00007FAB"/>
    <w:rsid w:val="00013C0A"/>
    <w:rsid w:val="0002051C"/>
    <w:rsid w:val="000233B3"/>
    <w:rsid w:val="000250CE"/>
    <w:rsid w:val="00031289"/>
    <w:rsid w:val="0003405B"/>
    <w:rsid w:val="000346DA"/>
    <w:rsid w:val="00037512"/>
    <w:rsid w:val="00037696"/>
    <w:rsid w:val="00040B92"/>
    <w:rsid w:val="00046D7B"/>
    <w:rsid w:val="000510B3"/>
    <w:rsid w:val="000544A4"/>
    <w:rsid w:val="00070B30"/>
    <w:rsid w:val="000717AC"/>
    <w:rsid w:val="00075D95"/>
    <w:rsid w:val="00091EBF"/>
    <w:rsid w:val="00092D30"/>
    <w:rsid w:val="00094E22"/>
    <w:rsid w:val="000A2564"/>
    <w:rsid w:val="000B6040"/>
    <w:rsid w:val="000B65C9"/>
    <w:rsid w:val="000C3ACC"/>
    <w:rsid w:val="000C3B4D"/>
    <w:rsid w:val="000C536E"/>
    <w:rsid w:val="000C5921"/>
    <w:rsid w:val="000C7795"/>
    <w:rsid w:val="000D034A"/>
    <w:rsid w:val="000D072F"/>
    <w:rsid w:val="000D0D38"/>
    <w:rsid w:val="000D309E"/>
    <w:rsid w:val="000D398E"/>
    <w:rsid w:val="000E0CBD"/>
    <w:rsid w:val="000E268A"/>
    <w:rsid w:val="000E2B3D"/>
    <w:rsid w:val="000E3598"/>
    <w:rsid w:val="000F4D5B"/>
    <w:rsid w:val="00100478"/>
    <w:rsid w:val="00104032"/>
    <w:rsid w:val="00105341"/>
    <w:rsid w:val="00110598"/>
    <w:rsid w:val="00115ED2"/>
    <w:rsid w:val="001161AF"/>
    <w:rsid w:val="001302B3"/>
    <w:rsid w:val="00130A91"/>
    <w:rsid w:val="00132923"/>
    <w:rsid w:val="001372D3"/>
    <w:rsid w:val="001374C5"/>
    <w:rsid w:val="00142D57"/>
    <w:rsid w:val="00152DFD"/>
    <w:rsid w:val="00153AA2"/>
    <w:rsid w:val="001633C3"/>
    <w:rsid w:val="001702F9"/>
    <w:rsid w:val="001802F4"/>
    <w:rsid w:val="001876D2"/>
    <w:rsid w:val="00192033"/>
    <w:rsid w:val="001A2231"/>
    <w:rsid w:val="001A4AB3"/>
    <w:rsid w:val="001A5518"/>
    <w:rsid w:val="001B035D"/>
    <w:rsid w:val="001B134C"/>
    <w:rsid w:val="001C25A7"/>
    <w:rsid w:val="001C38F5"/>
    <w:rsid w:val="001C6984"/>
    <w:rsid w:val="001D2206"/>
    <w:rsid w:val="001D3386"/>
    <w:rsid w:val="001D68C6"/>
    <w:rsid w:val="001E3EC3"/>
    <w:rsid w:val="001F04B8"/>
    <w:rsid w:val="002006C6"/>
    <w:rsid w:val="00204974"/>
    <w:rsid w:val="00204B42"/>
    <w:rsid w:val="002064D8"/>
    <w:rsid w:val="002152B1"/>
    <w:rsid w:val="00221B08"/>
    <w:rsid w:val="0022591E"/>
    <w:rsid w:val="00226AED"/>
    <w:rsid w:val="002309B9"/>
    <w:rsid w:val="00230ADA"/>
    <w:rsid w:val="002363DE"/>
    <w:rsid w:val="00236A6B"/>
    <w:rsid w:val="00240987"/>
    <w:rsid w:val="00245AE9"/>
    <w:rsid w:val="002471B6"/>
    <w:rsid w:val="00251DB4"/>
    <w:rsid w:val="002522BB"/>
    <w:rsid w:val="00255306"/>
    <w:rsid w:val="00261F14"/>
    <w:rsid w:val="00262FF2"/>
    <w:rsid w:val="002664E0"/>
    <w:rsid w:val="00267944"/>
    <w:rsid w:val="00273BCA"/>
    <w:rsid w:val="00277DEE"/>
    <w:rsid w:val="00282DC0"/>
    <w:rsid w:val="00286930"/>
    <w:rsid w:val="0028776C"/>
    <w:rsid w:val="0029659C"/>
    <w:rsid w:val="002A29D4"/>
    <w:rsid w:val="002A373E"/>
    <w:rsid w:val="002A374E"/>
    <w:rsid w:val="002A6872"/>
    <w:rsid w:val="002B0235"/>
    <w:rsid w:val="002B1E57"/>
    <w:rsid w:val="002B47B8"/>
    <w:rsid w:val="002B6DFB"/>
    <w:rsid w:val="002C45EB"/>
    <w:rsid w:val="002C71A4"/>
    <w:rsid w:val="002D098A"/>
    <w:rsid w:val="002D5181"/>
    <w:rsid w:val="002D5BC9"/>
    <w:rsid w:val="002D7712"/>
    <w:rsid w:val="002E1731"/>
    <w:rsid w:val="002E22FD"/>
    <w:rsid w:val="002E5BCE"/>
    <w:rsid w:val="002F709F"/>
    <w:rsid w:val="00300917"/>
    <w:rsid w:val="00303A6C"/>
    <w:rsid w:val="0030496D"/>
    <w:rsid w:val="00307F80"/>
    <w:rsid w:val="003103B6"/>
    <w:rsid w:val="00310916"/>
    <w:rsid w:val="00317AF2"/>
    <w:rsid w:val="00317D18"/>
    <w:rsid w:val="003238E5"/>
    <w:rsid w:val="00331F50"/>
    <w:rsid w:val="00333811"/>
    <w:rsid w:val="00333AAB"/>
    <w:rsid w:val="003347A3"/>
    <w:rsid w:val="003375D0"/>
    <w:rsid w:val="00337E13"/>
    <w:rsid w:val="0034372E"/>
    <w:rsid w:val="00351461"/>
    <w:rsid w:val="00352635"/>
    <w:rsid w:val="00352959"/>
    <w:rsid w:val="00355404"/>
    <w:rsid w:val="003608A9"/>
    <w:rsid w:val="00365274"/>
    <w:rsid w:val="00370578"/>
    <w:rsid w:val="003707DD"/>
    <w:rsid w:val="0037247A"/>
    <w:rsid w:val="0037581B"/>
    <w:rsid w:val="003765A3"/>
    <w:rsid w:val="003775AD"/>
    <w:rsid w:val="00384FF6"/>
    <w:rsid w:val="00390F16"/>
    <w:rsid w:val="0039298C"/>
    <w:rsid w:val="0039385F"/>
    <w:rsid w:val="00393D66"/>
    <w:rsid w:val="003A5E12"/>
    <w:rsid w:val="003C0821"/>
    <w:rsid w:val="003C2E8B"/>
    <w:rsid w:val="003C37E4"/>
    <w:rsid w:val="003C719A"/>
    <w:rsid w:val="003D3DD4"/>
    <w:rsid w:val="003D55A3"/>
    <w:rsid w:val="003E252D"/>
    <w:rsid w:val="003E523B"/>
    <w:rsid w:val="003F28E3"/>
    <w:rsid w:val="003F670E"/>
    <w:rsid w:val="003F7460"/>
    <w:rsid w:val="004001A9"/>
    <w:rsid w:val="00411407"/>
    <w:rsid w:val="004135C8"/>
    <w:rsid w:val="004141A0"/>
    <w:rsid w:val="004172D9"/>
    <w:rsid w:val="00421CB4"/>
    <w:rsid w:val="004338BA"/>
    <w:rsid w:val="00434630"/>
    <w:rsid w:val="004404EC"/>
    <w:rsid w:val="00446352"/>
    <w:rsid w:val="0045016F"/>
    <w:rsid w:val="0045134D"/>
    <w:rsid w:val="00462625"/>
    <w:rsid w:val="00465900"/>
    <w:rsid w:val="004755F6"/>
    <w:rsid w:val="00484AEE"/>
    <w:rsid w:val="00486297"/>
    <w:rsid w:val="00493598"/>
    <w:rsid w:val="00493F0E"/>
    <w:rsid w:val="00494325"/>
    <w:rsid w:val="004A2B8A"/>
    <w:rsid w:val="004A5A0E"/>
    <w:rsid w:val="004B1B96"/>
    <w:rsid w:val="004B1ECF"/>
    <w:rsid w:val="004B2802"/>
    <w:rsid w:val="004B4616"/>
    <w:rsid w:val="004C0A26"/>
    <w:rsid w:val="004C1EB2"/>
    <w:rsid w:val="004C3388"/>
    <w:rsid w:val="004C527D"/>
    <w:rsid w:val="004D5B64"/>
    <w:rsid w:val="004D7892"/>
    <w:rsid w:val="004F6764"/>
    <w:rsid w:val="004F73B2"/>
    <w:rsid w:val="00501676"/>
    <w:rsid w:val="00503524"/>
    <w:rsid w:val="00510B18"/>
    <w:rsid w:val="00510E31"/>
    <w:rsid w:val="005119BA"/>
    <w:rsid w:val="00516E3C"/>
    <w:rsid w:val="00520C0E"/>
    <w:rsid w:val="00521BC9"/>
    <w:rsid w:val="00521C09"/>
    <w:rsid w:val="00524086"/>
    <w:rsid w:val="00524BC9"/>
    <w:rsid w:val="00530511"/>
    <w:rsid w:val="00532E17"/>
    <w:rsid w:val="00533DC5"/>
    <w:rsid w:val="00540769"/>
    <w:rsid w:val="005478CB"/>
    <w:rsid w:val="00547E71"/>
    <w:rsid w:val="00553EC7"/>
    <w:rsid w:val="0055652D"/>
    <w:rsid w:val="00561035"/>
    <w:rsid w:val="005644F2"/>
    <w:rsid w:val="005648AE"/>
    <w:rsid w:val="00572A06"/>
    <w:rsid w:val="00573653"/>
    <w:rsid w:val="0059620C"/>
    <w:rsid w:val="005966AF"/>
    <w:rsid w:val="005A01B5"/>
    <w:rsid w:val="005A61BE"/>
    <w:rsid w:val="005A69BF"/>
    <w:rsid w:val="005B2BEA"/>
    <w:rsid w:val="005B312C"/>
    <w:rsid w:val="005B4B27"/>
    <w:rsid w:val="005B55F2"/>
    <w:rsid w:val="005B5699"/>
    <w:rsid w:val="005B5C47"/>
    <w:rsid w:val="005B6B8B"/>
    <w:rsid w:val="005B72EA"/>
    <w:rsid w:val="005C7A3C"/>
    <w:rsid w:val="005D10C0"/>
    <w:rsid w:val="005D1B2B"/>
    <w:rsid w:val="005D34DB"/>
    <w:rsid w:val="005D557B"/>
    <w:rsid w:val="005D58B4"/>
    <w:rsid w:val="005D5F73"/>
    <w:rsid w:val="005E1170"/>
    <w:rsid w:val="005E14A0"/>
    <w:rsid w:val="005E2694"/>
    <w:rsid w:val="005E3DE3"/>
    <w:rsid w:val="005E666D"/>
    <w:rsid w:val="005F0F0B"/>
    <w:rsid w:val="005F7B27"/>
    <w:rsid w:val="00602847"/>
    <w:rsid w:val="006036CB"/>
    <w:rsid w:val="00604E52"/>
    <w:rsid w:val="00605563"/>
    <w:rsid w:val="00606B32"/>
    <w:rsid w:val="00612CF3"/>
    <w:rsid w:val="0061778B"/>
    <w:rsid w:val="0062354E"/>
    <w:rsid w:val="00625901"/>
    <w:rsid w:val="00625B46"/>
    <w:rsid w:val="00631B44"/>
    <w:rsid w:val="006343E8"/>
    <w:rsid w:val="00640A77"/>
    <w:rsid w:val="00642B0B"/>
    <w:rsid w:val="006465E6"/>
    <w:rsid w:val="00653477"/>
    <w:rsid w:val="0065447B"/>
    <w:rsid w:val="006563E9"/>
    <w:rsid w:val="00660E69"/>
    <w:rsid w:val="00665974"/>
    <w:rsid w:val="00666C7A"/>
    <w:rsid w:val="00671C48"/>
    <w:rsid w:val="00677797"/>
    <w:rsid w:val="006800C3"/>
    <w:rsid w:val="00680649"/>
    <w:rsid w:val="00684934"/>
    <w:rsid w:val="0068698C"/>
    <w:rsid w:val="00686ACA"/>
    <w:rsid w:val="006A1684"/>
    <w:rsid w:val="006A57D6"/>
    <w:rsid w:val="006A7C4A"/>
    <w:rsid w:val="006B03E6"/>
    <w:rsid w:val="006C2BB6"/>
    <w:rsid w:val="006C4C75"/>
    <w:rsid w:val="006D5E5F"/>
    <w:rsid w:val="006D7E2F"/>
    <w:rsid w:val="006E036C"/>
    <w:rsid w:val="006E61C6"/>
    <w:rsid w:val="006F570D"/>
    <w:rsid w:val="006F6F6A"/>
    <w:rsid w:val="006F783C"/>
    <w:rsid w:val="00700406"/>
    <w:rsid w:val="00716741"/>
    <w:rsid w:val="007173B8"/>
    <w:rsid w:val="00722240"/>
    <w:rsid w:val="00734017"/>
    <w:rsid w:val="007400A5"/>
    <w:rsid w:val="00740106"/>
    <w:rsid w:val="00757FA3"/>
    <w:rsid w:val="00760C2D"/>
    <w:rsid w:val="007707AB"/>
    <w:rsid w:val="00772B26"/>
    <w:rsid w:val="00775366"/>
    <w:rsid w:val="0078092F"/>
    <w:rsid w:val="007822C0"/>
    <w:rsid w:val="007828E7"/>
    <w:rsid w:val="00783876"/>
    <w:rsid w:val="007854B5"/>
    <w:rsid w:val="0079029C"/>
    <w:rsid w:val="00793156"/>
    <w:rsid w:val="007939BF"/>
    <w:rsid w:val="007960EA"/>
    <w:rsid w:val="007964C7"/>
    <w:rsid w:val="007968EA"/>
    <w:rsid w:val="007A3944"/>
    <w:rsid w:val="007A4C80"/>
    <w:rsid w:val="007A4D36"/>
    <w:rsid w:val="007B0FAD"/>
    <w:rsid w:val="007B2239"/>
    <w:rsid w:val="007B485A"/>
    <w:rsid w:val="007B5EAA"/>
    <w:rsid w:val="007C0485"/>
    <w:rsid w:val="007D08C1"/>
    <w:rsid w:val="007D48C2"/>
    <w:rsid w:val="007D4950"/>
    <w:rsid w:val="007E47F8"/>
    <w:rsid w:val="007E654F"/>
    <w:rsid w:val="007F34CD"/>
    <w:rsid w:val="007F4D8C"/>
    <w:rsid w:val="007F6349"/>
    <w:rsid w:val="0080584F"/>
    <w:rsid w:val="0082716E"/>
    <w:rsid w:val="00831751"/>
    <w:rsid w:val="00842775"/>
    <w:rsid w:val="008566E4"/>
    <w:rsid w:val="00856D90"/>
    <w:rsid w:val="008579E2"/>
    <w:rsid w:val="008612FE"/>
    <w:rsid w:val="008654A9"/>
    <w:rsid w:val="008656DF"/>
    <w:rsid w:val="00867CB7"/>
    <w:rsid w:val="00873BB1"/>
    <w:rsid w:val="00892708"/>
    <w:rsid w:val="008930A3"/>
    <w:rsid w:val="008A2BA9"/>
    <w:rsid w:val="008A52BE"/>
    <w:rsid w:val="008A59FC"/>
    <w:rsid w:val="008B0DC7"/>
    <w:rsid w:val="008B22EC"/>
    <w:rsid w:val="008B2993"/>
    <w:rsid w:val="008B678D"/>
    <w:rsid w:val="008C0C59"/>
    <w:rsid w:val="008C324E"/>
    <w:rsid w:val="008C379E"/>
    <w:rsid w:val="008D4C4F"/>
    <w:rsid w:val="008E209B"/>
    <w:rsid w:val="008E24C5"/>
    <w:rsid w:val="008E780E"/>
    <w:rsid w:val="008F72AF"/>
    <w:rsid w:val="009034D8"/>
    <w:rsid w:val="00913DB0"/>
    <w:rsid w:val="0091426C"/>
    <w:rsid w:val="00915C75"/>
    <w:rsid w:val="00924A66"/>
    <w:rsid w:val="00925537"/>
    <w:rsid w:val="00925704"/>
    <w:rsid w:val="0093443F"/>
    <w:rsid w:val="00935BA7"/>
    <w:rsid w:val="009366B9"/>
    <w:rsid w:val="00941368"/>
    <w:rsid w:val="009452F2"/>
    <w:rsid w:val="009455DD"/>
    <w:rsid w:val="00954885"/>
    <w:rsid w:val="0096024F"/>
    <w:rsid w:val="00961BA6"/>
    <w:rsid w:val="00963805"/>
    <w:rsid w:val="0096779B"/>
    <w:rsid w:val="00973470"/>
    <w:rsid w:val="0098069D"/>
    <w:rsid w:val="009915A4"/>
    <w:rsid w:val="00991E1C"/>
    <w:rsid w:val="0099684D"/>
    <w:rsid w:val="009A2144"/>
    <w:rsid w:val="009A2161"/>
    <w:rsid w:val="009A4E69"/>
    <w:rsid w:val="009C2823"/>
    <w:rsid w:val="009E3F58"/>
    <w:rsid w:val="009E692B"/>
    <w:rsid w:val="009E7408"/>
    <w:rsid w:val="009E7BEE"/>
    <w:rsid w:val="00A0243A"/>
    <w:rsid w:val="00A06AE5"/>
    <w:rsid w:val="00A1382B"/>
    <w:rsid w:val="00A20EE4"/>
    <w:rsid w:val="00A25656"/>
    <w:rsid w:val="00A26805"/>
    <w:rsid w:val="00A460EE"/>
    <w:rsid w:val="00A53A9F"/>
    <w:rsid w:val="00A56D49"/>
    <w:rsid w:val="00A63160"/>
    <w:rsid w:val="00A67CA4"/>
    <w:rsid w:val="00A71A8A"/>
    <w:rsid w:val="00A74289"/>
    <w:rsid w:val="00A85FDA"/>
    <w:rsid w:val="00A86322"/>
    <w:rsid w:val="00A934BB"/>
    <w:rsid w:val="00A94008"/>
    <w:rsid w:val="00A94C84"/>
    <w:rsid w:val="00A9570D"/>
    <w:rsid w:val="00A97F63"/>
    <w:rsid w:val="00AA6304"/>
    <w:rsid w:val="00AB2102"/>
    <w:rsid w:val="00AC09AA"/>
    <w:rsid w:val="00AD7FC1"/>
    <w:rsid w:val="00AD7FCF"/>
    <w:rsid w:val="00AE03EF"/>
    <w:rsid w:val="00AE17AB"/>
    <w:rsid w:val="00AE3ED0"/>
    <w:rsid w:val="00AF0436"/>
    <w:rsid w:val="00AF62DB"/>
    <w:rsid w:val="00B005C3"/>
    <w:rsid w:val="00B0426E"/>
    <w:rsid w:val="00B04D18"/>
    <w:rsid w:val="00B10371"/>
    <w:rsid w:val="00B137E8"/>
    <w:rsid w:val="00B26608"/>
    <w:rsid w:val="00B270B6"/>
    <w:rsid w:val="00B27E81"/>
    <w:rsid w:val="00B333F8"/>
    <w:rsid w:val="00B3766A"/>
    <w:rsid w:val="00B412F2"/>
    <w:rsid w:val="00B6442B"/>
    <w:rsid w:val="00B6658A"/>
    <w:rsid w:val="00B729C2"/>
    <w:rsid w:val="00B74ADA"/>
    <w:rsid w:val="00B74D0F"/>
    <w:rsid w:val="00B76521"/>
    <w:rsid w:val="00B92AB3"/>
    <w:rsid w:val="00B9478A"/>
    <w:rsid w:val="00BA2D0B"/>
    <w:rsid w:val="00BA3F3C"/>
    <w:rsid w:val="00BA4EB4"/>
    <w:rsid w:val="00BB0E25"/>
    <w:rsid w:val="00BB3104"/>
    <w:rsid w:val="00BB5CFC"/>
    <w:rsid w:val="00BC18D9"/>
    <w:rsid w:val="00BC442F"/>
    <w:rsid w:val="00BC4F04"/>
    <w:rsid w:val="00BD0ECB"/>
    <w:rsid w:val="00BD1FC6"/>
    <w:rsid w:val="00BD2C32"/>
    <w:rsid w:val="00BD2FFB"/>
    <w:rsid w:val="00BD639F"/>
    <w:rsid w:val="00BD7C93"/>
    <w:rsid w:val="00BE0493"/>
    <w:rsid w:val="00BE0CA8"/>
    <w:rsid w:val="00BE4F50"/>
    <w:rsid w:val="00BE59A2"/>
    <w:rsid w:val="00BE6FFC"/>
    <w:rsid w:val="00BF2828"/>
    <w:rsid w:val="00BF326D"/>
    <w:rsid w:val="00BF36CF"/>
    <w:rsid w:val="00BF4A44"/>
    <w:rsid w:val="00BF6C24"/>
    <w:rsid w:val="00C07756"/>
    <w:rsid w:val="00C0775C"/>
    <w:rsid w:val="00C07C85"/>
    <w:rsid w:val="00C17D2F"/>
    <w:rsid w:val="00C20368"/>
    <w:rsid w:val="00C2044D"/>
    <w:rsid w:val="00C20B9D"/>
    <w:rsid w:val="00C21285"/>
    <w:rsid w:val="00C253B2"/>
    <w:rsid w:val="00C30EED"/>
    <w:rsid w:val="00C33045"/>
    <w:rsid w:val="00C35C55"/>
    <w:rsid w:val="00C4085A"/>
    <w:rsid w:val="00C4200D"/>
    <w:rsid w:val="00C4321A"/>
    <w:rsid w:val="00C43F39"/>
    <w:rsid w:val="00C55535"/>
    <w:rsid w:val="00C614E0"/>
    <w:rsid w:val="00C6171F"/>
    <w:rsid w:val="00C66354"/>
    <w:rsid w:val="00C8268A"/>
    <w:rsid w:val="00C85F6F"/>
    <w:rsid w:val="00CB117C"/>
    <w:rsid w:val="00CB6E4B"/>
    <w:rsid w:val="00CC2BD2"/>
    <w:rsid w:val="00CC5244"/>
    <w:rsid w:val="00CC7FD6"/>
    <w:rsid w:val="00CD3379"/>
    <w:rsid w:val="00CE1947"/>
    <w:rsid w:val="00CE38FA"/>
    <w:rsid w:val="00CE5416"/>
    <w:rsid w:val="00CF3C7C"/>
    <w:rsid w:val="00CF5894"/>
    <w:rsid w:val="00CF5F51"/>
    <w:rsid w:val="00D01836"/>
    <w:rsid w:val="00D0555F"/>
    <w:rsid w:val="00D10253"/>
    <w:rsid w:val="00D175B5"/>
    <w:rsid w:val="00D17ABD"/>
    <w:rsid w:val="00D23705"/>
    <w:rsid w:val="00D26679"/>
    <w:rsid w:val="00D33B0F"/>
    <w:rsid w:val="00D3480E"/>
    <w:rsid w:val="00D44FF8"/>
    <w:rsid w:val="00D52630"/>
    <w:rsid w:val="00D5491F"/>
    <w:rsid w:val="00D56BA6"/>
    <w:rsid w:val="00D62C18"/>
    <w:rsid w:val="00D63E69"/>
    <w:rsid w:val="00D65CCD"/>
    <w:rsid w:val="00D677A6"/>
    <w:rsid w:val="00D7100B"/>
    <w:rsid w:val="00D72327"/>
    <w:rsid w:val="00D738E4"/>
    <w:rsid w:val="00D76BB2"/>
    <w:rsid w:val="00D9122A"/>
    <w:rsid w:val="00D91230"/>
    <w:rsid w:val="00D949C5"/>
    <w:rsid w:val="00D96105"/>
    <w:rsid w:val="00DA079C"/>
    <w:rsid w:val="00DA1070"/>
    <w:rsid w:val="00DB154E"/>
    <w:rsid w:val="00DB3743"/>
    <w:rsid w:val="00DC45CB"/>
    <w:rsid w:val="00DE097B"/>
    <w:rsid w:val="00DE5A0D"/>
    <w:rsid w:val="00DE60CC"/>
    <w:rsid w:val="00DF33BF"/>
    <w:rsid w:val="00DF408C"/>
    <w:rsid w:val="00DF4EFD"/>
    <w:rsid w:val="00DF5366"/>
    <w:rsid w:val="00E0180E"/>
    <w:rsid w:val="00E06BC1"/>
    <w:rsid w:val="00E0712A"/>
    <w:rsid w:val="00E11334"/>
    <w:rsid w:val="00E1357B"/>
    <w:rsid w:val="00E137AF"/>
    <w:rsid w:val="00E15A5F"/>
    <w:rsid w:val="00E16E49"/>
    <w:rsid w:val="00E17794"/>
    <w:rsid w:val="00E21C75"/>
    <w:rsid w:val="00E27BE5"/>
    <w:rsid w:val="00E305CB"/>
    <w:rsid w:val="00E3351E"/>
    <w:rsid w:val="00E4639B"/>
    <w:rsid w:val="00E47510"/>
    <w:rsid w:val="00E51FCE"/>
    <w:rsid w:val="00E54569"/>
    <w:rsid w:val="00E54BC8"/>
    <w:rsid w:val="00E578D6"/>
    <w:rsid w:val="00E84637"/>
    <w:rsid w:val="00E85A11"/>
    <w:rsid w:val="00E8680E"/>
    <w:rsid w:val="00E93D08"/>
    <w:rsid w:val="00E97827"/>
    <w:rsid w:val="00EB3B71"/>
    <w:rsid w:val="00EB3D59"/>
    <w:rsid w:val="00EB556E"/>
    <w:rsid w:val="00EB5E6E"/>
    <w:rsid w:val="00ED1D78"/>
    <w:rsid w:val="00ED213B"/>
    <w:rsid w:val="00ED40DB"/>
    <w:rsid w:val="00EE0189"/>
    <w:rsid w:val="00EE1D9E"/>
    <w:rsid w:val="00EE4399"/>
    <w:rsid w:val="00EE60F6"/>
    <w:rsid w:val="00EE6AF0"/>
    <w:rsid w:val="00F07BDF"/>
    <w:rsid w:val="00F203BE"/>
    <w:rsid w:val="00F2636B"/>
    <w:rsid w:val="00F274D8"/>
    <w:rsid w:val="00F300D9"/>
    <w:rsid w:val="00F328DD"/>
    <w:rsid w:val="00F33C5F"/>
    <w:rsid w:val="00F4120F"/>
    <w:rsid w:val="00F4146B"/>
    <w:rsid w:val="00F51576"/>
    <w:rsid w:val="00F61915"/>
    <w:rsid w:val="00F642C7"/>
    <w:rsid w:val="00F64C87"/>
    <w:rsid w:val="00F707F6"/>
    <w:rsid w:val="00F70E0F"/>
    <w:rsid w:val="00F76757"/>
    <w:rsid w:val="00F81217"/>
    <w:rsid w:val="00F83BD5"/>
    <w:rsid w:val="00F865F7"/>
    <w:rsid w:val="00F9060C"/>
    <w:rsid w:val="00F90CC3"/>
    <w:rsid w:val="00F940D6"/>
    <w:rsid w:val="00FA0ACC"/>
    <w:rsid w:val="00FA1E03"/>
    <w:rsid w:val="00FA76D0"/>
    <w:rsid w:val="00FB0E5C"/>
    <w:rsid w:val="00FB2BC3"/>
    <w:rsid w:val="00FB3D7F"/>
    <w:rsid w:val="00FC5063"/>
    <w:rsid w:val="00FC54FE"/>
    <w:rsid w:val="00FD19BB"/>
    <w:rsid w:val="00FD39DC"/>
    <w:rsid w:val="00FD4070"/>
    <w:rsid w:val="00FE3123"/>
    <w:rsid w:val="00FE48DE"/>
    <w:rsid w:val="00FF01AA"/>
    <w:rsid w:val="00FF58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E0F344"/>
  <w14:defaultImageDpi w14:val="300"/>
  <w15:docId w15:val="{3BD8FE99-2165-0944-ACF0-2D8BB48A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2C7"/>
    <w:rPr>
      <w:rFonts w:ascii="Arial" w:eastAsia="MS Mincho" w:hAnsi="Arial" w:cs="Times New Roman"/>
      <w:sz w:val="36"/>
    </w:rPr>
  </w:style>
  <w:style w:type="paragraph" w:styleId="Heading1">
    <w:name w:val="heading 1"/>
    <w:basedOn w:val="Normal"/>
    <w:next w:val="Normal"/>
    <w:link w:val="Heading1Char"/>
    <w:uiPriority w:val="9"/>
    <w:qFormat/>
    <w:rsid w:val="00BE59A2"/>
    <w:pPr>
      <w:keepNext/>
      <w:keepLines/>
      <w:spacing w:before="480"/>
      <w:jc w:val="center"/>
      <w:outlineLvl w:val="0"/>
    </w:pPr>
    <w:rPr>
      <w:rFonts w:eastAsia="MS Gothic" w:cs="Arial"/>
      <w:b/>
      <w:bCs/>
      <w:color w:val="000000" w:themeColor="text1"/>
      <w:szCs w:val="36"/>
      <w:lang w:val="en-CA"/>
    </w:rPr>
  </w:style>
  <w:style w:type="paragraph" w:styleId="Heading2">
    <w:name w:val="heading 2"/>
    <w:basedOn w:val="Normal"/>
    <w:next w:val="Normal"/>
    <w:link w:val="Heading2Char"/>
    <w:uiPriority w:val="9"/>
    <w:unhideWhenUsed/>
    <w:qFormat/>
    <w:rsid w:val="00DF33BF"/>
    <w:pPr>
      <w:keepNext/>
      <w:keepLines/>
      <w:spacing w:before="200"/>
      <w:jc w:val="center"/>
      <w:outlineLvl w:val="1"/>
    </w:pPr>
    <w:rPr>
      <w:rFonts w:eastAsia="MS Gothic" w:cs="Arial"/>
      <w:bCs/>
      <w:color w:val="000000" w:themeColor="text1"/>
      <w:sz w:val="32"/>
      <w:szCs w:val="32"/>
      <w:lang w:eastAsia="ja-JP"/>
    </w:rPr>
  </w:style>
  <w:style w:type="paragraph" w:styleId="Heading3">
    <w:name w:val="heading 3"/>
    <w:basedOn w:val="Normal"/>
    <w:next w:val="Normal"/>
    <w:link w:val="Heading3Char"/>
    <w:uiPriority w:val="9"/>
    <w:semiHidden/>
    <w:unhideWhenUsed/>
    <w:qFormat/>
    <w:rsid w:val="000D034A"/>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uiPriority w:val="9"/>
    <w:semiHidden/>
    <w:unhideWhenUsed/>
    <w:qFormat/>
    <w:rsid w:val="00AD7FC1"/>
    <w:pPr>
      <w:keepNext/>
      <w:keepLines/>
      <w:spacing w:before="40"/>
      <w:outlineLvl w:val="3"/>
    </w:pPr>
    <w:rPr>
      <w:rFonts w:asciiTheme="majorHAnsi" w:eastAsiaTheme="majorEastAsia" w:hAnsiTheme="majorHAnsi" w:cstheme="majorBidi"/>
      <w:i/>
      <w:iCs/>
      <w:color w:val="365F91" w:themeColor="accent1" w:themeShade="B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9A2"/>
    <w:rPr>
      <w:rFonts w:ascii="Arial" w:eastAsia="MS Gothic" w:hAnsi="Arial" w:cs="Arial"/>
      <w:b/>
      <w:bCs/>
      <w:color w:val="000000" w:themeColor="text1"/>
      <w:sz w:val="36"/>
      <w:szCs w:val="36"/>
      <w:lang w:val="en-CA"/>
    </w:rPr>
  </w:style>
  <w:style w:type="character" w:customStyle="1" w:styleId="Heading2Char">
    <w:name w:val="Heading 2 Char"/>
    <w:basedOn w:val="DefaultParagraphFont"/>
    <w:link w:val="Heading2"/>
    <w:uiPriority w:val="9"/>
    <w:rsid w:val="00DF33BF"/>
    <w:rPr>
      <w:rFonts w:ascii="Arial" w:eastAsia="MS Gothic" w:hAnsi="Arial" w:cs="Arial"/>
      <w:bCs/>
      <w:color w:val="000000" w:themeColor="text1"/>
      <w:sz w:val="32"/>
      <w:szCs w:val="32"/>
      <w:lang w:eastAsia="ja-JP"/>
    </w:rPr>
  </w:style>
  <w:style w:type="paragraph" w:styleId="Footer">
    <w:name w:val="footer"/>
    <w:basedOn w:val="Normal"/>
    <w:link w:val="FooterChar"/>
    <w:uiPriority w:val="99"/>
    <w:unhideWhenUsed/>
    <w:rsid w:val="001372D3"/>
    <w:pPr>
      <w:tabs>
        <w:tab w:val="center" w:pos="4320"/>
        <w:tab w:val="right" w:pos="8640"/>
      </w:tabs>
    </w:pPr>
  </w:style>
  <w:style w:type="character" w:customStyle="1" w:styleId="FooterChar">
    <w:name w:val="Footer Char"/>
    <w:basedOn w:val="DefaultParagraphFont"/>
    <w:link w:val="Footer"/>
    <w:uiPriority w:val="99"/>
    <w:rsid w:val="001372D3"/>
    <w:rPr>
      <w:rFonts w:ascii="Arial" w:eastAsia="MS Mincho" w:hAnsi="Arial" w:cs="Times New Roman"/>
      <w:sz w:val="36"/>
    </w:rPr>
  </w:style>
  <w:style w:type="character" w:styleId="PageNumber">
    <w:name w:val="page number"/>
    <w:basedOn w:val="DefaultParagraphFont"/>
    <w:uiPriority w:val="99"/>
    <w:semiHidden/>
    <w:unhideWhenUsed/>
    <w:rsid w:val="001372D3"/>
  </w:style>
  <w:style w:type="character" w:styleId="Hyperlink">
    <w:name w:val="Hyperlink"/>
    <w:basedOn w:val="DefaultParagraphFont"/>
    <w:uiPriority w:val="99"/>
    <w:unhideWhenUsed/>
    <w:rsid w:val="00AE17AB"/>
    <w:rPr>
      <w:color w:val="0000FF" w:themeColor="hyperlink"/>
      <w:u w:val="single"/>
    </w:rPr>
  </w:style>
  <w:style w:type="paragraph" w:styleId="NoSpacing">
    <w:name w:val="No Spacing"/>
    <w:uiPriority w:val="1"/>
    <w:qFormat/>
    <w:rsid w:val="00AE17AB"/>
    <w:rPr>
      <w:rFonts w:ascii="Calibri" w:eastAsia="Calibri" w:hAnsi="Calibri" w:cs="Times New Roman"/>
      <w:sz w:val="22"/>
      <w:szCs w:val="22"/>
    </w:rPr>
  </w:style>
  <w:style w:type="paragraph" w:styleId="ListParagraph">
    <w:name w:val="List Paragraph"/>
    <w:basedOn w:val="Normal"/>
    <w:uiPriority w:val="34"/>
    <w:qFormat/>
    <w:rsid w:val="00C4200D"/>
    <w:pPr>
      <w:spacing w:after="160" w:line="259"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3707D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707DD"/>
    <w:rPr>
      <w:rFonts w:ascii="Lucida Grande" w:eastAsia="MS Mincho" w:hAnsi="Lucida Grande" w:cs="Lucida Grande"/>
      <w:sz w:val="18"/>
      <w:szCs w:val="18"/>
    </w:rPr>
  </w:style>
  <w:style w:type="paragraph" w:styleId="FootnoteText">
    <w:name w:val="footnote text"/>
    <w:basedOn w:val="Normal"/>
    <w:link w:val="FootnoteTextChar"/>
    <w:uiPriority w:val="99"/>
    <w:unhideWhenUsed/>
    <w:rsid w:val="00892708"/>
    <w:rPr>
      <w:rFonts w:ascii="Times New Roman" w:eastAsia="Times New Roman" w:hAnsi="Times New Roman"/>
      <w:sz w:val="24"/>
    </w:rPr>
  </w:style>
  <w:style w:type="character" w:customStyle="1" w:styleId="FootnoteTextChar">
    <w:name w:val="Footnote Text Char"/>
    <w:basedOn w:val="DefaultParagraphFont"/>
    <w:link w:val="FootnoteText"/>
    <w:uiPriority w:val="99"/>
    <w:rsid w:val="00892708"/>
    <w:rPr>
      <w:rFonts w:ascii="Times New Roman" w:eastAsia="Times New Roman" w:hAnsi="Times New Roman" w:cs="Times New Roman"/>
    </w:rPr>
  </w:style>
  <w:style w:type="character" w:styleId="FootnoteReference">
    <w:name w:val="footnote reference"/>
    <w:basedOn w:val="DefaultParagraphFont"/>
    <w:uiPriority w:val="99"/>
    <w:unhideWhenUsed/>
    <w:rsid w:val="00892708"/>
    <w:rPr>
      <w:vertAlign w:val="superscript"/>
    </w:rPr>
  </w:style>
  <w:style w:type="table" w:styleId="TableGrid">
    <w:name w:val="Table Grid"/>
    <w:basedOn w:val="TableNormal"/>
    <w:uiPriority w:val="39"/>
    <w:rsid w:val="00D10253"/>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52B1"/>
    <w:rPr>
      <w:sz w:val="16"/>
      <w:szCs w:val="16"/>
    </w:rPr>
  </w:style>
  <w:style w:type="paragraph" w:styleId="CommentText">
    <w:name w:val="annotation text"/>
    <w:basedOn w:val="Normal"/>
    <w:link w:val="CommentTextChar"/>
    <w:uiPriority w:val="99"/>
    <w:semiHidden/>
    <w:unhideWhenUsed/>
    <w:rsid w:val="002152B1"/>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2152B1"/>
    <w:rPr>
      <w:rFonts w:eastAsiaTheme="minorHAnsi"/>
      <w:sz w:val="20"/>
      <w:szCs w:val="20"/>
    </w:rPr>
  </w:style>
  <w:style w:type="character" w:styleId="FollowedHyperlink">
    <w:name w:val="FollowedHyperlink"/>
    <w:basedOn w:val="DefaultParagraphFont"/>
    <w:uiPriority w:val="99"/>
    <w:semiHidden/>
    <w:unhideWhenUsed/>
    <w:rsid w:val="009E7408"/>
    <w:rPr>
      <w:color w:val="800080" w:themeColor="followedHyperlink"/>
      <w:u w:val="single"/>
    </w:rPr>
  </w:style>
  <w:style w:type="paragraph" w:styleId="NormalWeb">
    <w:name w:val="Normal (Web)"/>
    <w:basedOn w:val="Normal"/>
    <w:uiPriority w:val="99"/>
    <w:unhideWhenUsed/>
    <w:rsid w:val="00EE1D9E"/>
    <w:pPr>
      <w:spacing w:before="100" w:beforeAutospacing="1" w:after="100" w:afterAutospacing="1"/>
    </w:pPr>
    <w:rPr>
      <w:rFonts w:ascii="Times New Roman" w:eastAsia="Times New Roman" w:hAnsi="Times New Roman"/>
      <w:sz w:val="24"/>
    </w:rPr>
  </w:style>
  <w:style w:type="character" w:styleId="Strong">
    <w:name w:val="Strong"/>
    <w:basedOn w:val="DefaultParagraphFont"/>
    <w:uiPriority w:val="22"/>
    <w:qFormat/>
    <w:rsid w:val="00EE1D9E"/>
    <w:rPr>
      <w:b/>
      <w:bCs/>
    </w:rPr>
  </w:style>
  <w:style w:type="character" w:customStyle="1" w:styleId="apple-converted-space">
    <w:name w:val="apple-converted-space"/>
    <w:basedOn w:val="DefaultParagraphFont"/>
    <w:rsid w:val="00D677A6"/>
  </w:style>
  <w:style w:type="character" w:styleId="Emphasis">
    <w:name w:val="Emphasis"/>
    <w:basedOn w:val="DefaultParagraphFont"/>
    <w:uiPriority w:val="20"/>
    <w:qFormat/>
    <w:rsid w:val="00D677A6"/>
    <w:rPr>
      <w:i/>
      <w:iCs/>
    </w:rPr>
  </w:style>
  <w:style w:type="paragraph" w:customStyle="1" w:styleId="Default">
    <w:name w:val="Default"/>
    <w:rsid w:val="008A2BA9"/>
    <w:pPr>
      <w:widowControl w:val="0"/>
      <w:autoSpaceDE w:val="0"/>
      <w:autoSpaceDN w:val="0"/>
      <w:adjustRightInd w:val="0"/>
    </w:pPr>
    <w:rPr>
      <w:rFonts w:ascii="Arial Narrow" w:hAnsi="Arial Narrow" w:cs="Arial Narrow"/>
      <w:color w:val="000000"/>
    </w:rPr>
  </w:style>
  <w:style w:type="paragraph" w:styleId="Caption">
    <w:name w:val="caption"/>
    <w:basedOn w:val="Normal"/>
    <w:next w:val="Normal"/>
    <w:link w:val="CaptionChar"/>
    <w:uiPriority w:val="35"/>
    <w:unhideWhenUsed/>
    <w:qFormat/>
    <w:rsid w:val="00FA0ACC"/>
    <w:pPr>
      <w:spacing w:after="200"/>
    </w:pPr>
    <w:rPr>
      <w:rFonts w:asciiTheme="minorHAnsi" w:eastAsiaTheme="minorHAnsi" w:hAnsiTheme="minorHAnsi" w:cstheme="minorBidi"/>
      <w:b/>
      <w:bCs/>
      <w:color w:val="4F81BD" w:themeColor="accent1"/>
      <w:sz w:val="18"/>
      <w:szCs w:val="18"/>
    </w:rPr>
  </w:style>
  <w:style w:type="character" w:customStyle="1" w:styleId="tgc">
    <w:name w:val="_tgc"/>
    <w:basedOn w:val="DefaultParagraphFont"/>
    <w:rsid w:val="00493598"/>
  </w:style>
  <w:style w:type="paragraph" w:customStyle="1" w:styleId="School">
    <w:name w:val="School"/>
    <w:basedOn w:val="NoSpacing"/>
    <w:link w:val="SchoolChar"/>
    <w:qFormat/>
    <w:rsid w:val="00CB6E4B"/>
    <w:rPr>
      <w:rFonts w:ascii="Times New Roman" w:eastAsiaTheme="minorHAnsi" w:hAnsi="Times New Roman"/>
      <w:sz w:val="24"/>
    </w:rPr>
  </w:style>
  <w:style w:type="character" w:customStyle="1" w:styleId="SchoolChar">
    <w:name w:val="School Char"/>
    <w:basedOn w:val="DefaultParagraphFont"/>
    <w:link w:val="School"/>
    <w:rsid w:val="00CB6E4B"/>
    <w:rPr>
      <w:rFonts w:ascii="Times New Roman" w:eastAsiaTheme="minorHAnsi" w:hAnsi="Times New Roman" w:cs="Times New Roman"/>
      <w:szCs w:val="22"/>
    </w:rPr>
  </w:style>
  <w:style w:type="paragraph" w:styleId="Title">
    <w:name w:val="Title"/>
    <w:basedOn w:val="Normal"/>
    <w:next w:val="Normal"/>
    <w:link w:val="TitleChar"/>
    <w:uiPriority w:val="10"/>
    <w:qFormat/>
    <w:rsid w:val="00A94008"/>
    <w:pPr>
      <w:spacing w:before="2400" w:line="480" w:lineRule="auto"/>
      <w:contextualSpacing/>
      <w:jc w:val="center"/>
    </w:pPr>
    <w:rPr>
      <w:rFonts w:asciiTheme="majorHAnsi" w:eastAsiaTheme="majorEastAsia" w:hAnsiTheme="majorHAnsi" w:cstheme="majorBidi"/>
      <w:kern w:val="24"/>
      <w:sz w:val="24"/>
      <w:lang w:eastAsia="ja-JP"/>
    </w:rPr>
  </w:style>
  <w:style w:type="character" w:customStyle="1" w:styleId="TitleChar">
    <w:name w:val="Title Char"/>
    <w:basedOn w:val="DefaultParagraphFont"/>
    <w:link w:val="Title"/>
    <w:uiPriority w:val="10"/>
    <w:rsid w:val="00A94008"/>
    <w:rPr>
      <w:rFonts w:asciiTheme="majorHAnsi" w:eastAsiaTheme="majorEastAsia" w:hAnsiTheme="majorHAnsi" w:cstheme="majorBidi"/>
      <w:kern w:val="24"/>
      <w:lang w:eastAsia="ja-JP"/>
    </w:rPr>
  </w:style>
  <w:style w:type="paragraph" w:customStyle="1" w:styleId="SectionTitle">
    <w:name w:val="Section Title"/>
    <w:basedOn w:val="Normal"/>
    <w:next w:val="Normal"/>
    <w:uiPriority w:val="2"/>
    <w:qFormat/>
    <w:rsid w:val="00A94008"/>
    <w:pPr>
      <w:pageBreakBefore/>
      <w:spacing w:line="480" w:lineRule="auto"/>
      <w:jc w:val="center"/>
      <w:outlineLvl w:val="0"/>
    </w:pPr>
    <w:rPr>
      <w:rFonts w:asciiTheme="majorHAnsi" w:eastAsiaTheme="majorEastAsia" w:hAnsiTheme="majorHAnsi" w:cstheme="majorBidi"/>
      <w:kern w:val="24"/>
      <w:sz w:val="24"/>
      <w:lang w:eastAsia="ja-JP"/>
    </w:rPr>
  </w:style>
  <w:style w:type="paragraph" w:customStyle="1" w:styleId="Normal1">
    <w:name w:val="Normal1"/>
    <w:rsid w:val="00BF36CF"/>
    <w:pPr>
      <w:pBdr>
        <w:top w:val="nil"/>
        <w:left w:val="nil"/>
        <w:bottom w:val="nil"/>
        <w:right w:val="nil"/>
        <w:between w:val="nil"/>
      </w:pBdr>
      <w:spacing w:line="276" w:lineRule="auto"/>
    </w:pPr>
    <w:rPr>
      <w:rFonts w:ascii="Arial" w:eastAsia="Arial" w:hAnsi="Arial" w:cs="Arial"/>
      <w:color w:val="000000"/>
      <w:sz w:val="22"/>
      <w:szCs w:val="22"/>
    </w:rPr>
  </w:style>
  <w:style w:type="paragraph" w:styleId="BodyTextIndent3">
    <w:name w:val="Body Text Indent 3"/>
    <w:basedOn w:val="Normal"/>
    <w:link w:val="BodyTextIndent3Char"/>
    <w:rsid w:val="00B412F2"/>
    <w:pPr>
      <w:spacing w:line="480" w:lineRule="auto"/>
      <w:ind w:firstLine="720"/>
    </w:pPr>
    <w:rPr>
      <w:rFonts w:ascii="Times New Roman" w:eastAsia="Times New Roman" w:hAnsi="Times New Roman"/>
      <w:sz w:val="24"/>
    </w:rPr>
  </w:style>
  <w:style w:type="character" w:customStyle="1" w:styleId="BodyTextIndent3Char">
    <w:name w:val="Body Text Indent 3 Char"/>
    <w:basedOn w:val="DefaultParagraphFont"/>
    <w:link w:val="BodyTextIndent3"/>
    <w:rsid w:val="00B412F2"/>
    <w:rPr>
      <w:rFonts w:ascii="Times New Roman" w:eastAsia="Times New Roman" w:hAnsi="Times New Roman" w:cs="Times New Roman"/>
    </w:rPr>
  </w:style>
  <w:style w:type="character" w:customStyle="1" w:styleId="UnresolvedMention1">
    <w:name w:val="Unresolved Mention1"/>
    <w:basedOn w:val="DefaultParagraphFont"/>
    <w:uiPriority w:val="99"/>
    <w:rsid w:val="00925537"/>
    <w:rPr>
      <w:color w:val="605E5C"/>
      <w:shd w:val="clear" w:color="auto" w:fill="E1DFDD"/>
    </w:rPr>
  </w:style>
  <w:style w:type="character" w:customStyle="1" w:styleId="CaptionChar">
    <w:name w:val="Caption Char"/>
    <w:link w:val="Caption"/>
    <w:uiPriority w:val="35"/>
    <w:rsid w:val="00925537"/>
    <w:rPr>
      <w:rFonts w:eastAsiaTheme="minorHAnsi"/>
      <w:b/>
      <w:bCs/>
      <w:color w:val="4F81BD" w:themeColor="accent1"/>
      <w:sz w:val="18"/>
      <w:szCs w:val="18"/>
    </w:rPr>
  </w:style>
  <w:style w:type="paragraph" w:customStyle="1" w:styleId="APA1Heading">
    <w:name w:val="APA 1 Heading"/>
    <w:basedOn w:val="Normal"/>
    <w:link w:val="APA1HeadingChar"/>
    <w:qFormat/>
    <w:rsid w:val="00E21C75"/>
    <w:pPr>
      <w:spacing w:line="480" w:lineRule="auto"/>
      <w:jc w:val="center"/>
    </w:pPr>
    <w:rPr>
      <w:rFonts w:ascii="Times New Roman" w:eastAsia="Times New Roman" w:hAnsi="Times New Roman"/>
      <w:b/>
      <w:sz w:val="24"/>
    </w:rPr>
  </w:style>
  <w:style w:type="character" w:customStyle="1" w:styleId="APA1HeadingChar">
    <w:name w:val="APA 1 Heading Char"/>
    <w:link w:val="APA1Heading"/>
    <w:locked/>
    <w:rsid w:val="00E21C75"/>
    <w:rPr>
      <w:rFonts w:ascii="Times New Roman" w:eastAsia="Times New Roman" w:hAnsi="Times New Roman" w:cs="Times New Roman"/>
      <w:b/>
    </w:rPr>
  </w:style>
  <w:style w:type="paragraph" w:customStyle="1" w:styleId="APA2Heading">
    <w:name w:val="APA 2 Heading"/>
    <w:basedOn w:val="BodyText"/>
    <w:link w:val="APA2HeadingChar"/>
    <w:qFormat/>
    <w:rsid w:val="00E21C75"/>
    <w:pPr>
      <w:spacing w:after="0" w:line="480" w:lineRule="auto"/>
    </w:pPr>
    <w:rPr>
      <w:rFonts w:ascii="Times New Roman" w:eastAsia="Times New Roman" w:hAnsi="Times New Roman"/>
      <w:b/>
      <w:sz w:val="24"/>
      <w:szCs w:val="20"/>
    </w:rPr>
  </w:style>
  <w:style w:type="character" w:customStyle="1" w:styleId="APA2HeadingChar">
    <w:name w:val="APA 2 Heading Char"/>
    <w:link w:val="APA2Heading"/>
    <w:locked/>
    <w:rsid w:val="00E21C75"/>
    <w:rPr>
      <w:rFonts w:ascii="Times New Roman" w:eastAsia="Times New Roman" w:hAnsi="Times New Roman" w:cs="Times New Roman"/>
      <w:b/>
      <w:szCs w:val="20"/>
    </w:rPr>
  </w:style>
  <w:style w:type="paragraph" w:customStyle="1" w:styleId="APATable">
    <w:name w:val="APA Table"/>
    <w:basedOn w:val="NoSpacing"/>
    <w:qFormat/>
    <w:rsid w:val="00E21C75"/>
    <w:pPr>
      <w:spacing w:line="480" w:lineRule="auto"/>
    </w:pPr>
    <w:rPr>
      <w:rFonts w:ascii="Times New Roman" w:eastAsiaTheme="minorHAnsi" w:hAnsi="Times New Roman"/>
      <w:szCs w:val="24"/>
    </w:rPr>
  </w:style>
  <w:style w:type="paragraph" w:styleId="BodyText">
    <w:name w:val="Body Text"/>
    <w:basedOn w:val="Normal"/>
    <w:link w:val="BodyTextChar"/>
    <w:uiPriority w:val="99"/>
    <w:semiHidden/>
    <w:unhideWhenUsed/>
    <w:rsid w:val="00E21C75"/>
    <w:pPr>
      <w:spacing w:after="120"/>
    </w:pPr>
  </w:style>
  <w:style w:type="character" w:customStyle="1" w:styleId="BodyTextChar">
    <w:name w:val="Body Text Char"/>
    <w:basedOn w:val="DefaultParagraphFont"/>
    <w:link w:val="BodyText"/>
    <w:uiPriority w:val="99"/>
    <w:semiHidden/>
    <w:rsid w:val="00E21C75"/>
    <w:rPr>
      <w:rFonts w:ascii="Arial" w:eastAsia="MS Mincho" w:hAnsi="Arial" w:cs="Times New Roman"/>
      <w:sz w:val="36"/>
    </w:rPr>
  </w:style>
  <w:style w:type="character" w:customStyle="1" w:styleId="Heading3Char">
    <w:name w:val="Heading 3 Char"/>
    <w:basedOn w:val="DefaultParagraphFont"/>
    <w:link w:val="Heading3"/>
    <w:uiPriority w:val="9"/>
    <w:semiHidden/>
    <w:rsid w:val="000D034A"/>
    <w:rPr>
      <w:rFonts w:asciiTheme="majorHAnsi" w:eastAsiaTheme="majorEastAsia" w:hAnsiTheme="majorHAnsi" w:cstheme="majorBidi"/>
      <w:color w:val="243F60" w:themeColor="accent1" w:themeShade="7F"/>
    </w:rPr>
  </w:style>
  <w:style w:type="paragraph" w:customStyle="1" w:styleId="p1">
    <w:name w:val="p1"/>
    <w:basedOn w:val="Normal"/>
    <w:rsid w:val="00653477"/>
    <w:rPr>
      <w:rFonts w:ascii="Helvetica" w:eastAsiaTheme="minorHAnsi" w:hAnsi="Helvetica"/>
      <w:sz w:val="17"/>
      <w:szCs w:val="17"/>
    </w:rPr>
  </w:style>
  <w:style w:type="character" w:customStyle="1" w:styleId="s1">
    <w:name w:val="s1"/>
    <w:basedOn w:val="DefaultParagraphFont"/>
    <w:rsid w:val="00653477"/>
  </w:style>
  <w:style w:type="paragraph" w:styleId="Header">
    <w:name w:val="header"/>
    <w:basedOn w:val="Normal"/>
    <w:link w:val="HeaderChar"/>
    <w:uiPriority w:val="99"/>
    <w:unhideWhenUsed/>
    <w:rsid w:val="00B270B6"/>
    <w:pPr>
      <w:tabs>
        <w:tab w:val="center" w:pos="4680"/>
        <w:tab w:val="right" w:pos="9360"/>
      </w:tabs>
    </w:pPr>
  </w:style>
  <w:style w:type="character" w:customStyle="1" w:styleId="HeaderChar">
    <w:name w:val="Header Char"/>
    <w:basedOn w:val="DefaultParagraphFont"/>
    <w:link w:val="Header"/>
    <w:uiPriority w:val="99"/>
    <w:rsid w:val="00B270B6"/>
    <w:rPr>
      <w:rFonts w:ascii="Arial" w:eastAsia="MS Mincho" w:hAnsi="Arial" w:cs="Times New Roman"/>
      <w:sz w:val="36"/>
    </w:rPr>
  </w:style>
  <w:style w:type="paragraph" w:customStyle="1" w:styleId="Body">
    <w:name w:val="Body"/>
    <w:rsid w:val="0099684D"/>
    <w:pPr>
      <w:spacing w:after="160" w:line="256" w:lineRule="auto"/>
    </w:pPr>
    <w:rPr>
      <w:rFonts w:ascii="Calibri" w:eastAsia="Calibri" w:hAnsi="Calibri" w:cs="Times New Roman"/>
      <w:color w:val="000000"/>
      <w:sz w:val="22"/>
      <w:szCs w:val="22"/>
      <w:u w:color="000000"/>
    </w:rPr>
  </w:style>
  <w:style w:type="paragraph" w:styleId="Bibliography">
    <w:name w:val="Bibliography"/>
    <w:basedOn w:val="Normal"/>
    <w:next w:val="Normal"/>
    <w:uiPriority w:val="37"/>
    <w:semiHidden/>
    <w:unhideWhenUsed/>
    <w:rsid w:val="0099684D"/>
    <w:rPr>
      <w:rFonts w:asciiTheme="minorHAnsi" w:eastAsiaTheme="minorHAnsi" w:hAnsiTheme="minorHAnsi" w:cstheme="minorBidi"/>
      <w:sz w:val="24"/>
    </w:rPr>
  </w:style>
  <w:style w:type="character" w:styleId="UnresolvedMention">
    <w:name w:val="Unresolved Mention"/>
    <w:basedOn w:val="DefaultParagraphFont"/>
    <w:uiPriority w:val="99"/>
    <w:semiHidden/>
    <w:unhideWhenUsed/>
    <w:rsid w:val="00B137E8"/>
    <w:rPr>
      <w:color w:val="605E5C"/>
      <w:shd w:val="clear" w:color="auto" w:fill="E1DFDD"/>
    </w:rPr>
  </w:style>
  <w:style w:type="table" w:styleId="LightShading">
    <w:name w:val="Light Shading"/>
    <w:basedOn w:val="TableNormal"/>
    <w:uiPriority w:val="60"/>
    <w:rsid w:val="008566E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IntenseEmphasis">
    <w:name w:val="Intense Emphasis"/>
    <w:basedOn w:val="DefaultParagraphFont"/>
    <w:uiPriority w:val="21"/>
    <w:qFormat/>
    <w:rsid w:val="001A2231"/>
    <w:rPr>
      <w:i/>
      <w:iCs/>
      <w:color w:val="4F81BD" w:themeColor="accent1"/>
    </w:rPr>
  </w:style>
  <w:style w:type="character" w:customStyle="1" w:styleId="normaltextrun">
    <w:name w:val="normaltextrun"/>
    <w:basedOn w:val="DefaultParagraphFont"/>
    <w:rsid w:val="005F7B27"/>
  </w:style>
  <w:style w:type="character" w:customStyle="1" w:styleId="eop">
    <w:name w:val="eop"/>
    <w:basedOn w:val="DefaultParagraphFont"/>
    <w:rsid w:val="005F7B27"/>
  </w:style>
  <w:style w:type="character" w:customStyle="1" w:styleId="bumpedfont15">
    <w:name w:val="bumpedfont15"/>
    <w:basedOn w:val="DefaultParagraphFont"/>
    <w:rsid w:val="00642B0B"/>
  </w:style>
  <w:style w:type="paragraph" w:customStyle="1" w:styleId="paragraph">
    <w:name w:val="paragraph"/>
    <w:basedOn w:val="Normal"/>
    <w:rsid w:val="00941368"/>
    <w:pPr>
      <w:spacing w:before="100" w:beforeAutospacing="1" w:after="100" w:afterAutospacing="1"/>
    </w:pPr>
    <w:rPr>
      <w:rFonts w:ascii="Times New Roman" w:eastAsia="Times New Roman" w:hAnsi="Times New Roman"/>
      <w:sz w:val="24"/>
    </w:rPr>
  </w:style>
  <w:style w:type="character" w:customStyle="1" w:styleId="spellingerror">
    <w:name w:val="spellingerror"/>
    <w:basedOn w:val="DefaultParagraphFont"/>
    <w:rsid w:val="00941368"/>
  </w:style>
  <w:style w:type="paragraph" w:customStyle="1" w:styleId="xmsonormal">
    <w:name w:val="xmsonormal"/>
    <w:basedOn w:val="Normal"/>
    <w:rsid w:val="00AE3ED0"/>
    <w:pPr>
      <w:spacing w:before="100" w:beforeAutospacing="1" w:after="100" w:afterAutospacing="1"/>
    </w:pPr>
    <w:rPr>
      <w:rFonts w:ascii="Times New Roman" w:eastAsia="Times New Roman" w:hAnsi="Times New Roman"/>
      <w:sz w:val="24"/>
    </w:rPr>
  </w:style>
  <w:style w:type="character" w:customStyle="1" w:styleId="Heading4Char">
    <w:name w:val="Heading 4 Char"/>
    <w:basedOn w:val="DefaultParagraphFont"/>
    <w:link w:val="Heading4"/>
    <w:uiPriority w:val="9"/>
    <w:semiHidden/>
    <w:rsid w:val="00AD7FC1"/>
    <w:rPr>
      <w:rFonts w:asciiTheme="majorHAnsi" w:eastAsiaTheme="majorEastAsia" w:hAnsiTheme="majorHAnsi" w:cstheme="majorBidi"/>
      <w:i/>
      <w:iCs/>
      <w:color w:val="365F91" w:themeColor="accent1" w:themeShade="BF"/>
    </w:rPr>
  </w:style>
  <w:style w:type="paragraph" w:customStyle="1" w:styleId="yiv7578728404p3">
    <w:name w:val="yiv7578728404p3"/>
    <w:basedOn w:val="Normal"/>
    <w:rsid w:val="00AD7FC1"/>
    <w:pPr>
      <w:spacing w:before="100" w:beforeAutospacing="1" w:after="100" w:afterAutospacing="1"/>
    </w:pPr>
    <w:rPr>
      <w:rFonts w:ascii="Times New Roman" w:eastAsia="Times New Roman" w:hAnsi="Times New Roman"/>
      <w:sz w:val="24"/>
    </w:rPr>
  </w:style>
  <w:style w:type="character" w:customStyle="1" w:styleId="yiv7578728404s2">
    <w:name w:val="yiv7578728404s2"/>
    <w:basedOn w:val="DefaultParagraphFont"/>
    <w:rsid w:val="00AD7FC1"/>
  </w:style>
  <w:style w:type="paragraph" w:customStyle="1" w:styleId="p3">
    <w:name w:val="p3"/>
    <w:basedOn w:val="Normal"/>
    <w:rsid w:val="00AD7FC1"/>
    <w:pPr>
      <w:spacing w:before="100" w:beforeAutospacing="1" w:after="100" w:afterAutospacing="1"/>
    </w:pPr>
    <w:rPr>
      <w:rFonts w:ascii="Times New Roman" w:eastAsia="Times New Roman" w:hAnsi="Times New Roman"/>
      <w:sz w:val="24"/>
    </w:rPr>
  </w:style>
  <w:style w:type="paragraph" w:customStyle="1" w:styleId="p4">
    <w:name w:val="p4"/>
    <w:basedOn w:val="Normal"/>
    <w:rsid w:val="00AD7FC1"/>
    <w:pPr>
      <w:spacing w:before="100" w:beforeAutospacing="1" w:after="100" w:afterAutospacing="1"/>
    </w:pPr>
    <w:rPr>
      <w:rFonts w:ascii="Times New Roman" w:eastAsia="Times New Roman" w:hAnsi="Times New Roman"/>
      <w:sz w:val="24"/>
    </w:rPr>
  </w:style>
  <w:style w:type="character" w:customStyle="1" w:styleId="s2">
    <w:name w:val="s2"/>
    <w:basedOn w:val="DefaultParagraphFont"/>
    <w:rsid w:val="00AD7FC1"/>
  </w:style>
  <w:style w:type="paragraph" w:customStyle="1" w:styleId="m-7033777786127110893m701209005443365841xxxxxxxmsonormal">
    <w:name w:val="m_-7033777786127110893m701209005443365841xxxxxxxmsonormal"/>
    <w:basedOn w:val="Normal"/>
    <w:rsid w:val="00AD7FC1"/>
    <w:pPr>
      <w:spacing w:before="100" w:beforeAutospacing="1" w:after="100" w:afterAutospacing="1"/>
    </w:pPr>
    <w:rPr>
      <w:rFonts w:ascii="Calibri" w:eastAsiaTheme="minorEastAsia" w:hAnsi="Calibri" w:cs="Calibri"/>
      <w:sz w:val="20"/>
      <w:szCs w:val="20"/>
    </w:rPr>
  </w:style>
  <w:style w:type="character" w:customStyle="1" w:styleId="markedcontent">
    <w:name w:val="markedcontent"/>
    <w:basedOn w:val="DefaultParagraphFont"/>
    <w:rsid w:val="002E22FD"/>
  </w:style>
  <w:style w:type="character" w:customStyle="1" w:styleId="xapple-converted-space">
    <w:name w:val="xapple-converted-space"/>
    <w:basedOn w:val="DefaultParagraphFont"/>
    <w:rsid w:val="002E22FD"/>
  </w:style>
  <w:style w:type="table" w:styleId="LightList-Accent3">
    <w:name w:val="Light List Accent 3"/>
    <w:basedOn w:val="TableNormal"/>
    <w:uiPriority w:val="61"/>
    <w:rsid w:val="00775366"/>
    <w:rPr>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Hyperlink0">
    <w:name w:val="Hyperlink.0"/>
    <w:basedOn w:val="DefaultParagraphFont"/>
    <w:rsid w:val="003C37E4"/>
    <w:rPr>
      <w:rFonts w:ascii="Trebuchet MS" w:eastAsia="Trebuchet MS" w:hAnsi="Trebuchet MS" w:cs="Trebuchet MS" w:hint="default"/>
      <w:b/>
      <w:bCs/>
      <w:color w:val="0563C1"/>
      <w:sz w:val="24"/>
      <w:szCs w:val="24"/>
      <w:u w:val="single" w:color="0563C1"/>
    </w:rPr>
  </w:style>
  <w:style w:type="paragraph" w:customStyle="1" w:styleId="BodyA">
    <w:name w:val="Body A"/>
    <w:rsid w:val="003C37E4"/>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de-DE"/>
      <w14:textOutline w14:w="12700" w14:cap="flat" w14:cmpd="sng" w14:algn="ctr">
        <w14:noFill/>
        <w14:prstDash w14:val="solid"/>
        <w14:miter w14:lim="400000"/>
      </w14:textOutline>
    </w:rPr>
  </w:style>
  <w:style w:type="character" w:customStyle="1" w:styleId="None">
    <w:name w:val="None"/>
    <w:rsid w:val="003C3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67240">
      <w:bodyDiv w:val="1"/>
      <w:marLeft w:val="0"/>
      <w:marRight w:val="0"/>
      <w:marTop w:val="0"/>
      <w:marBottom w:val="0"/>
      <w:divBdr>
        <w:top w:val="none" w:sz="0" w:space="0" w:color="auto"/>
        <w:left w:val="none" w:sz="0" w:space="0" w:color="auto"/>
        <w:bottom w:val="none" w:sz="0" w:space="0" w:color="auto"/>
        <w:right w:val="none" w:sz="0" w:space="0" w:color="auto"/>
      </w:divBdr>
      <w:divsChild>
        <w:div w:id="1847868680">
          <w:marLeft w:val="0"/>
          <w:marRight w:val="0"/>
          <w:marTop w:val="0"/>
          <w:marBottom w:val="0"/>
          <w:divBdr>
            <w:top w:val="none" w:sz="0" w:space="0" w:color="auto"/>
            <w:left w:val="none" w:sz="0" w:space="0" w:color="auto"/>
            <w:bottom w:val="none" w:sz="0" w:space="0" w:color="auto"/>
            <w:right w:val="none" w:sz="0" w:space="0" w:color="auto"/>
          </w:divBdr>
        </w:div>
        <w:div w:id="1763599153">
          <w:marLeft w:val="0"/>
          <w:marRight w:val="0"/>
          <w:marTop w:val="0"/>
          <w:marBottom w:val="0"/>
          <w:divBdr>
            <w:top w:val="none" w:sz="0" w:space="0" w:color="auto"/>
            <w:left w:val="none" w:sz="0" w:space="0" w:color="auto"/>
            <w:bottom w:val="none" w:sz="0" w:space="0" w:color="auto"/>
            <w:right w:val="none" w:sz="0" w:space="0" w:color="auto"/>
          </w:divBdr>
        </w:div>
        <w:div w:id="1733191920">
          <w:marLeft w:val="0"/>
          <w:marRight w:val="0"/>
          <w:marTop w:val="0"/>
          <w:marBottom w:val="0"/>
          <w:divBdr>
            <w:top w:val="none" w:sz="0" w:space="0" w:color="auto"/>
            <w:left w:val="none" w:sz="0" w:space="0" w:color="auto"/>
            <w:bottom w:val="none" w:sz="0" w:space="0" w:color="auto"/>
            <w:right w:val="none" w:sz="0" w:space="0" w:color="auto"/>
          </w:divBdr>
        </w:div>
        <w:div w:id="1634557917">
          <w:marLeft w:val="0"/>
          <w:marRight w:val="0"/>
          <w:marTop w:val="0"/>
          <w:marBottom w:val="0"/>
          <w:divBdr>
            <w:top w:val="none" w:sz="0" w:space="0" w:color="auto"/>
            <w:left w:val="none" w:sz="0" w:space="0" w:color="auto"/>
            <w:bottom w:val="none" w:sz="0" w:space="0" w:color="auto"/>
            <w:right w:val="none" w:sz="0" w:space="0" w:color="auto"/>
          </w:divBdr>
        </w:div>
        <w:div w:id="865680920">
          <w:marLeft w:val="0"/>
          <w:marRight w:val="0"/>
          <w:marTop w:val="0"/>
          <w:marBottom w:val="0"/>
          <w:divBdr>
            <w:top w:val="none" w:sz="0" w:space="0" w:color="auto"/>
            <w:left w:val="none" w:sz="0" w:space="0" w:color="auto"/>
            <w:bottom w:val="none" w:sz="0" w:space="0" w:color="auto"/>
            <w:right w:val="none" w:sz="0" w:space="0" w:color="auto"/>
          </w:divBdr>
        </w:div>
        <w:div w:id="695083465">
          <w:marLeft w:val="0"/>
          <w:marRight w:val="0"/>
          <w:marTop w:val="0"/>
          <w:marBottom w:val="0"/>
          <w:divBdr>
            <w:top w:val="none" w:sz="0" w:space="0" w:color="auto"/>
            <w:left w:val="none" w:sz="0" w:space="0" w:color="auto"/>
            <w:bottom w:val="none" w:sz="0" w:space="0" w:color="auto"/>
            <w:right w:val="none" w:sz="0" w:space="0" w:color="auto"/>
          </w:divBdr>
        </w:div>
        <w:div w:id="603341199">
          <w:marLeft w:val="0"/>
          <w:marRight w:val="0"/>
          <w:marTop w:val="0"/>
          <w:marBottom w:val="0"/>
          <w:divBdr>
            <w:top w:val="none" w:sz="0" w:space="0" w:color="auto"/>
            <w:left w:val="none" w:sz="0" w:space="0" w:color="auto"/>
            <w:bottom w:val="none" w:sz="0" w:space="0" w:color="auto"/>
            <w:right w:val="none" w:sz="0" w:space="0" w:color="auto"/>
          </w:divBdr>
        </w:div>
        <w:div w:id="551188327">
          <w:marLeft w:val="0"/>
          <w:marRight w:val="0"/>
          <w:marTop w:val="0"/>
          <w:marBottom w:val="0"/>
          <w:divBdr>
            <w:top w:val="none" w:sz="0" w:space="0" w:color="auto"/>
            <w:left w:val="none" w:sz="0" w:space="0" w:color="auto"/>
            <w:bottom w:val="none" w:sz="0" w:space="0" w:color="auto"/>
            <w:right w:val="none" w:sz="0" w:space="0" w:color="auto"/>
          </w:divBdr>
        </w:div>
        <w:div w:id="1135101277">
          <w:marLeft w:val="0"/>
          <w:marRight w:val="0"/>
          <w:marTop w:val="0"/>
          <w:marBottom w:val="0"/>
          <w:divBdr>
            <w:top w:val="none" w:sz="0" w:space="0" w:color="auto"/>
            <w:left w:val="none" w:sz="0" w:space="0" w:color="auto"/>
            <w:bottom w:val="none" w:sz="0" w:space="0" w:color="auto"/>
            <w:right w:val="none" w:sz="0" w:space="0" w:color="auto"/>
          </w:divBdr>
        </w:div>
        <w:div w:id="307829125">
          <w:marLeft w:val="0"/>
          <w:marRight w:val="0"/>
          <w:marTop w:val="0"/>
          <w:marBottom w:val="0"/>
          <w:divBdr>
            <w:top w:val="none" w:sz="0" w:space="0" w:color="auto"/>
            <w:left w:val="none" w:sz="0" w:space="0" w:color="auto"/>
            <w:bottom w:val="none" w:sz="0" w:space="0" w:color="auto"/>
            <w:right w:val="none" w:sz="0" w:space="0" w:color="auto"/>
          </w:divBdr>
        </w:div>
        <w:div w:id="396561898">
          <w:marLeft w:val="0"/>
          <w:marRight w:val="0"/>
          <w:marTop w:val="0"/>
          <w:marBottom w:val="0"/>
          <w:divBdr>
            <w:top w:val="none" w:sz="0" w:space="0" w:color="auto"/>
            <w:left w:val="none" w:sz="0" w:space="0" w:color="auto"/>
            <w:bottom w:val="none" w:sz="0" w:space="0" w:color="auto"/>
            <w:right w:val="none" w:sz="0" w:space="0" w:color="auto"/>
          </w:divBdr>
        </w:div>
        <w:div w:id="1347290809">
          <w:marLeft w:val="0"/>
          <w:marRight w:val="0"/>
          <w:marTop w:val="0"/>
          <w:marBottom w:val="0"/>
          <w:divBdr>
            <w:top w:val="none" w:sz="0" w:space="0" w:color="auto"/>
            <w:left w:val="none" w:sz="0" w:space="0" w:color="auto"/>
            <w:bottom w:val="none" w:sz="0" w:space="0" w:color="auto"/>
            <w:right w:val="none" w:sz="0" w:space="0" w:color="auto"/>
          </w:divBdr>
        </w:div>
        <w:div w:id="1864393023">
          <w:marLeft w:val="0"/>
          <w:marRight w:val="0"/>
          <w:marTop w:val="0"/>
          <w:marBottom w:val="0"/>
          <w:divBdr>
            <w:top w:val="none" w:sz="0" w:space="0" w:color="auto"/>
            <w:left w:val="none" w:sz="0" w:space="0" w:color="auto"/>
            <w:bottom w:val="none" w:sz="0" w:space="0" w:color="auto"/>
            <w:right w:val="none" w:sz="0" w:space="0" w:color="auto"/>
          </w:divBdr>
        </w:div>
        <w:div w:id="1308978277">
          <w:marLeft w:val="0"/>
          <w:marRight w:val="0"/>
          <w:marTop w:val="0"/>
          <w:marBottom w:val="0"/>
          <w:divBdr>
            <w:top w:val="none" w:sz="0" w:space="0" w:color="auto"/>
            <w:left w:val="none" w:sz="0" w:space="0" w:color="auto"/>
            <w:bottom w:val="none" w:sz="0" w:space="0" w:color="auto"/>
            <w:right w:val="none" w:sz="0" w:space="0" w:color="auto"/>
          </w:divBdr>
        </w:div>
        <w:div w:id="161966532">
          <w:marLeft w:val="0"/>
          <w:marRight w:val="0"/>
          <w:marTop w:val="0"/>
          <w:marBottom w:val="0"/>
          <w:divBdr>
            <w:top w:val="none" w:sz="0" w:space="0" w:color="auto"/>
            <w:left w:val="none" w:sz="0" w:space="0" w:color="auto"/>
            <w:bottom w:val="none" w:sz="0" w:space="0" w:color="auto"/>
            <w:right w:val="none" w:sz="0" w:space="0" w:color="auto"/>
          </w:divBdr>
        </w:div>
        <w:div w:id="683365756">
          <w:marLeft w:val="0"/>
          <w:marRight w:val="0"/>
          <w:marTop w:val="0"/>
          <w:marBottom w:val="0"/>
          <w:divBdr>
            <w:top w:val="none" w:sz="0" w:space="0" w:color="auto"/>
            <w:left w:val="none" w:sz="0" w:space="0" w:color="auto"/>
            <w:bottom w:val="none" w:sz="0" w:space="0" w:color="auto"/>
            <w:right w:val="none" w:sz="0" w:space="0" w:color="auto"/>
          </w:divBdr>
        </w:div>
        <w:div w:id="429160546">
          <w:marLeft w:val="0"/>
          <w:marRight w:val="0"/>
          <w:marTop w:val="0"/>
          <w:marBottom w:val="0"/>
          <w:divBdr>
            <w:top w:val="none" w:sz="0" w:space="0" w:color="auto"/>
            <w:left w:val="none" w:sz="0" w:space="0" w:color="auto"/>
            <w:bottom w:val="none" w:sz="0" w:space="0" w:color="auto"/>
            <w:right w:val="none" w:sz="0" w:space="0" w:color="auto"/>
          </w:divBdr>
        </w:div>
      </w:divsChild>
    </w:div>
    <w:div w:id="102724651">
      <w:bodyDiv w:val="1"/>
      <w:marLeft w:val="0"/>
      <w:marRight w:val="0"/>
      <w:marTop w:val="0"/>
      <w:marBottom w:val="0"/>
      <w:divBdr>
        <w:top w:val="none" w:sz="0" w:space="0" w:color="auto"/>
        <w:left w:val="none" w:sz="0" w:space="0" w:color="auto"/>
        <w:bottom w:val="none" w:sz="0" w:space="0" w:color="auto"/>
        <w:right w:val="none" w:sz="0" w:space="0" w:color="auto"/>
      </w:divBdr>
    </w:div>
    <w:div w:id="221984642">
      <w:bodyDiv w:val="1"/>
      <w:marLeft w:val="0"/>
      <w:marRight w:val="0"/>
      <w:marTop w:val="0"/>
      <w:marBottom w:val="0"/>
      <w:divBdr>
        <w:top w:val="none" w:sz="0" w:space="0" w:color="auto"/>
        <w:left w:val="none" w:sz="0" w:space="0" w:color="auto"/>
        <w:bottom w:val="none" w:sz="0" w:space="0" w:color="auto"/>
        <w:right w:val="none" w:sz="0" w:space="0" w:color="auto"/>
      </w:divBdr>
      <w:divsChild>
        <w:div w:id="2027510964">
          <w:marLeft w:val="0"/>
          <w:marRight w:val="0"/>
          <w:marTop w:val="0"/>
          <w:marBottom w:val="0"/>
          <w:divBdr>
            <w:top w:val="none" w:sz="0" w:space="0" w:color="auto"/>
            <w:left w:val="none" w:sz="0" w:space="0" w:color="auto"/>
            <w:bottom w:val="none" w:sz="0" w:space="0" w:color="auto"/>
            <w:right w:val="none" w:sz="0" w:space="0" w:color="auto"/>
          </w:divBdr>
        </w:div>
        <w:div w:id="1983345682">
          <w:marLeft w:val="0"/>
          <w:marRight w:val="0"/>
          <w:marTop w:val="0"/>
          <w:marBottom w:val="0"/>
          <w:divBdr>
            <w:top w:val="none" w:sz="0" w:space="0" w:color="auto"/>
            <w:left w:val="none" w:sz="0" w:space="0" w:color="auto"/>
            <w:bottom w:val="none" w:sz="0" w:space="0" w:color="auto"/>
            <w:right w:val="none" w:sz="0" w:space="0" w:color="auto"/>
          </w:divBdr>
        </w:div>
        <w:div w:id="255289570">
          <w:marLeft w:val="0"/>
          <w:marRight w:val="0"/>
          <w:marTop w:val="0"/>
          <w:marBottom w:val="0"/>
          <w:divBdr>
            <w:top w:val="none" w:sz="0" w:space="0" w:color="auto"/>
            <w:left w:val="none" w:sz="0" w:space="0" w:color="auto"/>
            <w:bottom w:val="none" w:sz="0" w:space="0" w:color="auto"/>
            <w:right w:val="none" w:sz="0" w:space="0" w:color="auto"/>
          </w:divBdr>
        </w:div>
        <w:div w:id="1328944826">
          <w:marLeft w:val="0"/>
          <w:marRight w:val="0"/>
          <w:marTop w:val="0"/>
          <w:marBottom w:val="0"/>
          <w:divBdr>
            <w:top w:val="none" w:sz="0" w:space="0" w:color="auto"/>
            <w:left w:val="none" w:sz="0" w:space="0" w:color="auto"/>
            <w:bottom w:val="none" w:sz="0" w:space="0" w:color="auto"/>
            <w:right w:val="none" w:sz="0" w:space="0" w:color="auto"/>
          </w:divBdr>
        </w:div>
        <w:div w:id="1813524252">
          <w:marLeft w:val="0"/>
          <w:marRight w:val="0"/>
          <w:marTop w:val="0"/>
          <w:marBottom w:val="0"/>
          <w:divBdr>
            <w:top w:val="none" w:sz="0" w:space="0" w:color="auto"/>
            <w:left w:val="none" w:sz="0" w:space="0" w:color="auto"/>
            <w:bottom w:val="none" w:sz="0" w:space="0" w:color="auto"/>
            <w:right w:val="none" w:sz="0" w:space="0" w:color="auto"/>
          </w:divBdr>
        </w:div>
        <w:div w:id="1553299569">
          <w:marLeft w:val="0"/>
          <w:marRight w:val="0"/>
          <w:marTop w:val="0"/>
          <w:marBottom w:val="0"/>
          <w:divBdr>
            <w:top w:val="none" w:sz="0" w:space="0" w:color="auto"/>
            <w:left w:val="none" w:sz="0" w:space="0" w:color="auto"/>
            <w:bottom w:val="none" w:sz="0" w:space="0" w:color="auto"/>
            <w:right w:val="none" w:sz="0" w:space="0" w:color="auto"/>
          </w:divBdr>
        </w:div>
        <w:div w:id="844974823">
          <w:marLeft w:val="0"/>
          <w:marRight w:val="0"/>
          <w:marTop w:val="0"/>
          <w:marBottom w:val="0"/>
          <w:divBdr>
            <w:top w:val="none" w:sz="0" w:space="0" w:color="auto"/>
            <w:left w:val="none" w:sz="0" w:space="0" w:color="auto"/>
            <w:bottom w:val="none" w:sz="0" w:space="0" w:color="auto"/>
            <w:right w:val="none" w:sz="0" w:space="0" w:color="auto"/>
          </w:divBdr>
        </w:div>
        <w:div w:id="807556058">
          <w:marLeft w:val="0"/>
          <w:marRight w:val="0"/>
          <w:marTop w:val="0"/>
          <w:marBottom w:val="0"/>
          <w:divBdr>
            <w:top w:val="none" w:sz="0" w:space="0" w:color="auto"/>
            <w:left w:val="none" w:sz="0" w:space="0" w:color="auto"/>
            <w:bottom w:val="none" w:sz="0" w:space="0" w:color="auto"/>
            <w:right w:val="none" w:sz="0" w:space="0" w:color="auto"/>
          </w:divBdr>
        </w:div>
        <w:div w:id="2067953998">
          <w:marLeft w:val="0"/>
          <w:marRight w:val="0"/>
          <w:marTop w:val="0"/>
          <w:marBottom w:val="0"/>
          <w:divBdr>
            <w:top w:val="none" w:sz="0" w:space="0" w:color="auto"/>
            <w:left w:val="none" w:sz="0" w:space="0" w:color="auto"/>
            <w:bottom w:val="none" w:sz="0" w:space="0" w:color="auto"/>
            <w:right w:val="none" w:sz="0" w:space="0" w:color="auto"/>
          </w:divBdr>
        </w:div>
        <w:div w:id="1212689894">
          <w:marLeft w:val="0"/>
          <w:marRight w:val="0"/>
          <w:marTop w:val="0"/>
          <w:marBottom w:val="0"/>
          <w:divBdr>
            <w:top w:val="none" w:sz="0" w:space="0" w:color="auto"/>
            <w:left w:val="none" w:sz="0" w:space="0" w:color="auto"/>
            <w:bottom w:val="none" w:sz="0" w:space="0" w:color="auto"/>
            <w:right w:val="none" w:sz="0" w:space="0" w:color="auto"/>
          </w:divBdr>
        </w:div>
        <w:div w:id="1583761296">
          <w:marLeft w:val="0"/>
          <w:marRight w:val="0"/>
          <w:marTop w:val="0"/>
          <w:marBottom w:val="0"/>
          <w:divBdr>
            <w:top w:val="none" w:sz="0" w:space="0" w:color="auto"/>
            <w:left w:val="none" w:sz="0" w:space="0" w:color="auto"/>
            <w:bottom w:val="none" w:sz="0" w:space="0" w:color="auto"/>
            <w:right w:val="none" w:sz="0" w:space="0" w:color="auto"/>
          </w:divBdr>
        </w:div>
        <w:div w:id="106824990">
          <w:marLeft w:val="0"/>
          <w:marRight w:val="0"/>
          <w:marTop w:val="0"/>
          <w:marBottom w:val="0"/>
          <w:divBdr>
            <w:top w:val="none" w:sz="0" w:space="0" w:color="auto"/>
            <w:left w:val="none" w:sz="0" w:space="0" w:color="auto"/>
            <w:bottom w:val="none" w:sz="0" w:space="0" w:color="auto"/>
            <w:right w:val="none" w:sz="0" w:space="0" w:color="auto"/>
          </w:divBdr>
        </w:div>
        <w:div w:id="1503618704">
          <w:marLeft w:val="0"/>
          <w:marRight w:val="0"/>
          <w:marTop w:val="0"/>
          <w:marBottom w:val="0"/>
          <w:divBdr>
            <w:top w:val="none" w:sz="0" w:space="0" w:color="auto"/>
            <w:left w:val="none" w:sz="0" w:space="0" w:color="auto"/>
            <w:bottom w:val="none" w:sz="0" w:space="0" w:color="auto"/>
            <w:right w:val="none" w:sz="0" w:space="0" w:color="auto"/>
          </w:divBdr>
        </w:div>
        <w:div w:id="990671787">
          <w:marLeft w:val="0"/>
          <w:marRight w:val="0"/>
          <w:marTop w:val="0"/>
          <w:marBottom w:val="0"/>
          <w:divBdr>
            <w:top w:val="none" w:sz="0" w:space="0" w:color="auto"/>
            <w:left w:val="none" w:sz="0" w:space="0" w:color="auto"/>
            <w:bottom w:val="none" w:sz="0" w:space="0" w:color="auto"/>
            <w:right w:val="none" w:sz="0" w:space="0" w:color="auto"/>
          </w:divBdr>
        </w:div>
        <w:div w:id="2143184815">
          <w:marLeft w:val="0"/>
          <w:marRight w:val="0"/>
          <w:marTop w:val="0"/>
          <w:marBottom w:val="0"/>
          <w:divBdr>
            <w:top w:val="none" w:sz="0" w:space="0" w:color="auto"/>
            <w:left w:val="none" w:sz="0" w:space="0" w:color="auto"/>
            <w:bottom w:val="none" w:sz="0" w:space="0" w:color="auto"/>
            <w:right w:val="none" w:sz="0" w:space="0" w:color="auto"/>
          </w:divBdr>
        </w:div>
        <w:div w:id="983773039">
          <w:marLeft w:val="0"/>
          <w:marRight w:val="0"/>
          <w:marTop w:val="0"/>
          <w:marBottom w:val="0"/>
          <w:divBdr>
            <w:top w:val="none" w:sz="0" w:space="0" w:color="auto"/>
            <w:left w:val="none" w:sz="0" w:space="0" w:color="auto"/>
            <w:bottom w:val="none" w:sz="0" w:space="0" w:color="auto"/>
            <w:right w:val="none" w:sz="0" w:space="0" w:color="auto"/>
          </w:divBdr>
        </w:div>
        <w:div w:id="1513492451">
          <w:marLeft w:val="0"/>
          <w:marRight w:val="0"/>
          <w:marTop w:val="0"/>
          <w:marBottom w:val="0"/>
          <w:divBdr>
            <w:top w:val="none" w:sz="0" w:space="0" w:color="auto"/>
            <w:left w:val="none" w:sz="0" w:space="0" w:color="auto"/>
            <w:bottom w:val="none" w:sz="0" w:space="0" w:color="auto"/>
            <w:right w:val="none" w:sz="0" w:space="0" w:color="auto"/>
          </w:divBdr>
        </w:div>
      </w:divsChild>
    </w:div>
    <w:div w:id="736131642">
      <w:bodyDiv w:val="1"/>
      <w:marLeft w:val="0"/>
      <w:marRight w:val="0"/>
      <w:marTop w:val="0"/>
      <w:marBottom w:val="0"/>
      <w:divBdr>
        <w:top w:val="none" w:sz="0" w:space="0" w:color="auto"/>
        <w:left w:val="none" w:sz="0" w:space="0" w:color="auto"/>
        <w:bottom w:val="none" w:sz="0" w:space="0" w:color="auto"/>
        <w:right w:val="none" w:sz="0" w:space="0" w:color="auto"/>
      </w:divBdr>
      <w:divsChild>
        <w:div w:id="106580326">
          <w:marLeft w:val="0"/>
          <w:marRight w:val="0"/>
          <w:marTop w:val="0"/>
          <w:marBottom w:val="0"/>
          <w:divBdr>
            <w:top w:val="none" w:sz="0" w:space="0" w:color="auto"/>
            <w:left w:val="none" w:sz="0" w:space="0" w:color="auto"/>
            <w:bottom w:val="none" w:sz="0" w:space="0" w:color="auto"/>
            <w:right w:val="none" w:sz="0" w:space="0" w:color="auto"/>
          </w:divBdr>
        </w:div>
        <w:div w:id="2047875606">
          <w:marLeft w:val="0"/>
          <w:marRight w:val="0"/>
          <w:marTop w:val="0"/>
          <w:marBottom w:val="0"/>
          <w:divBdr>
            <w:top w:val="none" w:sz="0" w:space="0" w:color="auto"/>
            <w:left w:val="none" w:sz="0" w:space="0" w:color="auto"/>
            <w:bottom w:val="none" w:sz="0" w:space="0" w:color="auto"/>
            <w:right w:val="none" w:sz="0" w:space="0" w:color="auto"/>
          </w:divBdr>
        </w:div>
        <w:div w:id="1526168111">
          <w:marLeft w:val="0"/>
          <w:marRight w:val="0"/>
          <w:marTop w:val="0"/>
          <w:marBottom w:val="0"/>
          <w:divBdr>
            <w:top w:val="none" w:sz="0" w:space="0" w:color="auto"/>
            <w:left w:val="none" w:sz="0" w:space="0" w:color="auto"/>
            <w:bottom w:val="none" w:sz="0" w:space="0" w:color="auto"/>
            <w:right w:val="none" w:sz="0" w:space="0" w:color="auto"/>
          </w:divBdr>
        </w:div>
        <w:div w:id="2054191908">
          <w:marLeft w:val="0"/>
          <w:marRight w:val="0"/>
          <w:marTop w:val="0"/>
          <w:marBottom w:val="0"/>
          <w:divBdr>
            <w:top w:val="none" w:sz="0" w:space="0" w:color="auto"/>
            <w:left w:val="none" w:sz="0" w:space="0" w:color="auto"/>
            <w:bottom w:val="none" w:sz="0" w:space="0" w:color="auto"/>
            <w:right w:val="none" w:sz="0" w:space="0" w:color="auto"/>
          </w:divBdr>
        </w:div>
        <w:div w:id="1402944188">
          <w:marLeft w:val="0"/>
          <w:marRight w:val="0"/>
          <w:marTop w:val="0"/>
          <w:marBottom w:val="0"/>
          <w:divBdr>
            <w:top w:val="none" w:sz="0" w:space="0" w:color="auto"/>
            <w:left w:val="none" w:sz="0" w:space="0" w:color="auto"/>
            <w:bottom w:val="none" w:sz="0" w:space="0" w:color="auto"/>
            <w:right w:val="none" w:sz="0" w:space="0" w:color="auto"/>
          </w:divBdr>
        </w:div>
        <w:div w:id="1469205069">
          <w:marLeft w:val="0"/>
          <w:marRight w:val="0"/>
          <w:marTop w:val="0"/>
          <w:marBottom w:val="0"/>
          <w:divBdr>
            <w:top w:val="none" w:sz="0" w:space="0" w:color="auto"/>
            <w:left w:val="none" w:sz="0" w:space="0" w:color="auto"/>
            <w:bottom w:val="none" w:sz="0" w:space="0" w:color="auto"/>
            <w:right w:val="none" w:sz="0" w:space="0" w:color="auto"/>
          </w:divBdr>
        </w:div>
        <w:div w:id="125391690">
          <w:marLeft w:val="0"/>
          <w:marRight w:val="0"/>
          <w:marTop w:val="0"/>
          <w:marBottom w:val="0"/>
          <w:divBdr>
            <w:top w:val="none" w:sz="0" w:space="0" w:color="auto"/>
            <w:left w:val="none" w:sz="0" w:space="0" w:color="auto"/>
            <w:bottom w:val="none" w:sz="0" w:space="0" w:color="auto"/>
            <w:right w:val="none" w:sz="0" w:space="0" w:color="auto"/>
          </w:divBdr>
        </w:div>
        <w:div w:id="1325275573">
          <w:marLeft w:val="0"/>
          <w:marRight w:val="0"/>
          <w:marTop w:val="0"/>
          <w:marBottom w:val="0"/>
          <w:divBdr>
            <w:top w:val="none" w:sz="0" w:space="0" w:color="auto"/>
            <w:left w:val="none" w:sz="0" w:space="0" w:color="auto"/>
            <w:bottom w:val="none" w:sz="0" w:space="0" w:color="auto"/>
            <w:right w:val="none" w:sz="0" w:space="0" w:color="auto"/>
          </w:divBdr>
        </w:div>
        <w:div w:id="1370373240">
          <w:marLeft w:val="0"/>
          <w:marRight w:val="0"/>
          <w:marTop w:val="0"/>
          <w:marBottom w:val="0"/>
          <w:divBdr>
            <w:top w:val="none" w:sz="0" w:space="0" w:color="auto"/>
            <w:left w:val="none" w:sz="0" w:space="0" w:color="auto"/>
            <w:bottom w:val="none" w:sz="0" w:space="0" w:color="auto"/>
            <w:right w:val="none" w:sz="0" w:space="0" w:color="auto"/>
          </w:divBdr>
        </w:div>
        <w:div w:id="1826163351">
          <w:marLeft w:val="0"/>
          <w:marRight w:val="0"/>
          <w:marTop w:val="0"/>
          <w:marBottom w:val="0"/>
          <w:divBdr>
            <w:top w:val="none" w:sz="0" w:space="0" w:color="auto"/>
            <w:left w:val="none" w:sz="0" w:space="0" w:color="auto"/>
            <w:bottom w:val="none" w:sz="0" w:space="0" w:color="auto"/>
            <w:right w:val="none" w:sz="0" w:space="0" w:color="auto"/>
          </w:divBdr>
        </w:div>
        <w:div w:id="1309478397">
          <w:marLeft w:val="0"/>
          <w:marRight w:val="0"/>
          <w:marTop w:val="0"/>
          <w:marBottom w:val="0"/>
          <w:divBdr>
            <w:top w:val="none" w:sz="0" w:space="0" w:color="auto"/>
            <w:left w:val="none" w:sz="0" w:space="0" w:color="auto"/>
            <w:bottom w:val="none" w:sz="0" w:space="0" w:color="auto"/>
            <w:right w:val="none" w:sz="0" w:space="0" w:color="auto"/>
          </w:divBdr>
        </w:div>
      </w:divsChild>
    </w:div>
    <w:div w:id="776680084">
      <w:bodyDiv w:val="1"/>
      <w:marLeft w:val="0"/>
      <w:marRight w:val="0"/>
      <w:marTop w:val="0"/>
      <w:marBottom w:val="0"/>
      <w:divBdr>
        <w:top w:val="none" w:sz="0" w:space="0" w:color="auto"/>
        <w:left w:val="none" w:sz="0" w:space="0" w:color="auto"/>
        <w:bottom w:val="none" w:sz="0" w:space="0" w:color="auto"/>
        <w:right w:val="none" w:sz="0" w:space="0" w:color="auto"/>
      </w:divBdr>
    </w:div>
    <w:div w:id="805705996">
      <w:bodyDiv w:val="1"/>
      <w:marLeft w:val="0"/>
      <w:marRight w:val="0"/>
      <w:marTop w:val="0"/>
      <w:marBottom w:val="0"/>
      <w:divBdr>
        <w:top w:val="none" w:sz="0" w:space="0" w:color="auto"/>
        <w:left w:val="none" w:sz="0" w:space="0" w:color="auto"/>
        <w:bottom w:val="none" w:sz="0" w:space="0" w:color="auto"/>
        <w:right w:val="none" w:sz="0" w:space="0" w:color="auto"/>
      </w:divBdr>
    </w:div>
    <w:div w:id="11754574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ecconvention.org/registration-and-rates/in-person" TargetMode="External"/><Relationship Id="rId18" Type="http://schemas.openxmlformats.org/officeDocument/2006/relationships/hyperlink" Target="mailto:Samantha.eyley@perkins.org" TargetMode="External"/><Relationship Id="rId26" Type="http://schemas.openxmlformats.org/officeDocument/2006/relationships/hyperlink" Target="https://aphcareerconnect.org/" TargetMode="External"/><Relationship Id="rId39" Type="http://schemas.openxmlformats.org/officeDocument/2006/relationships/hyperlink" Target="mailto:BrailleChallenge@brailleinstitute.org" TargetMode="External"/><Relationship Id="rId21" Type="http://schemas.openxmlformats.org/officeDocument/2006/relationships/hyperlink" Target="mailto:Kathleen.Farrand@asu.ed" TargetMode="External"/><Relationship Id="rId34" Type="http://schemas.openxmlformats.org/officeDocument/2006/relationships/hyperlink" Target="https://sites.google.com/pdx.edu/mobility-matters-2026/home" TargetMode="External"/><Relationship Id="rId42" Type="http://schemas.openxmlformats.org/officeDocument/2006/relationships/header" Target="header2.xml"/><Relationship Id="rId7" Type="http://schemas.openxmlformats.org/officeDocument/2006/relationships/hyperlink" Target="https://www.eventbrite.com/e/dvidb-council-for-exceptional-children-2025-preconference-event-registration-1222731485789?aff=oddtdtcreator" TargetMode="External"/><Relationship Id="rId2" Type="http://schemas.openxmlformats.org/officeDocument/2006/relationships/styles" Target="styles.xml"/><Relationship Id="rId16" Type="http://schemas.openxmlformats.org/officeDocument/2006/relationships/hyperlink" Target="mailto:eric.boklage@second-sense.org" TargetMode="External"/><Relationship Id="rId29" Type="http://schemas.openxmlformats.org/officeDocument/2006/relationships/hyperlink" Target="https://aphconnectcenter.org/events/lis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koehler@shawnee.edu" TargetMode="External"/><Relationship Id="rId24" Type="http://schemas.openxmlformats.org/officeDocument/2006/relationships/hyperlink" Target="mailto:connectcenter@aph.org" TargetMode="External"/><Relationship Id="rId32" Type="http://schemas.openxmlformats.org/officeDocument/2006/relationships/hyperlink" Target="mailto:connectcenter@aph.org" TargetMode="External"/><Relationship Id="rId37" Type="http://schemas.openxmlformats.org/officeDocument/2006/relationships/hyperlink" Target="mailto:roxvetara@gmail.com" TargetMode="External"/><Relationship Id="rId40" Type="http://schemas.openxmlformats.org/officeDocument/2006/relationships/hyperlink" Target="https://www.facebook/page/Division-on-Visual-Impairments-and-Deafblindness/248244976215"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dvi.uberflip.com/i/1426082-vidbe-q-66-4-fall-2021/0" TargetMode="External"/><Relationship Id="rId23" Type="http://schemas.openxmlformats.org/officeDocument/2006/relationships/hyperlink" Target="https://aphconnectcenter.org/" TargetMode="External"/><Relationship Id="rId28" Type="http://schemas.openxmlformats.org/officeDocument/2006/relationships/hyperlink" Target="https://aphconnectcenter.org/events/community/add/" TargetMode="External"/><Relationship Id="rId36" Type="http://schemas.openxmlformats.org/officeDocument/2006/relationships/hyperlink" Target="http://www.accessibyte.com" TargetMode="External"/><Relationship Id="rId10" Type="http://schemas.openxmlformats.org/officeDocument/2006/relationships/hyperlink" Target="https://www.eventbrite.com/e/dvidb-council-for-exceptional-children-2026-preconference-event-registration-1838487949949?aff=oddtdtcreator" TargetMode="External"/><Relationship Id="rId19" Type="http://schemas.openxmlformats.org/officeDocument/2006/relationships/hyperlink" Target="https://www.aerbvi.org" TargetMode="External"/><Relationship Id="rId31" Type="http://schemas.openxmlformats.org/officeDocument/2006/relationships/hyperlink" Target="https://aphconnectcenter.org/transitionhub/"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Kathleen.Farrand@asu.edu" TargetMode="External"/><Relationship Id="rId14" Type="http://schemas.openxmlformats.org/officeDocument/2006/relationships/hyperlink" Target="mailto:beth.jones@etamu.edu" TargetMode="External"/><Relationship Id="rId22" Type="http://schemas.openxmlformats.org/officeDocument/2006/relationships/hyperlink" Target="mailto:epmcque@carollk12.org" TargetMode="External"/><Relationship Id="rId27" Type="http://schemas.openxmlformats.org/officeDocument/2006/relationships/hyperlink" Target="https://visionaware.org/" TargetMode="External"/><Relationship Id="rId30" Type="http://schemas.openxmlformats.org/officeDocument/2006/relationships/hyperlink" Target="https://aphconnectcenter.org/events/list/" TargetMode="External"/><Relationship Id="rId35" Type="http://schemas.openxmlformats.org/officeDocument/2006/relationships/hyperlink" Target="mailto:Sheena.walton@hcesc.org" TargetMode="External"/><Relationship Id="rId43" Type="http://schemas.openxmlformats.org/officeDocument/2006/relationships/footer" Target="footer1.xml"/><Relationship Id="rId8" Type="http://schemas.openxmlformats.org/officeDocument/2006/relationships/hyperlink" Target="mailto:kkoehler@shawnee.edu" TargetMode="External"/><Relationship Id="rId3" Type="http://schemas.openxmlformats.org/officeDocument/2006/relationships/settings" Target="settings.xml"/><Relationship Id="rId12" Type="http://schemas.openxmlformats.org/officeDocument/2006/relationships/hyperlink" Target="mailto:Kathleen.Farrand@asu.edu" TargetMode="External"/><Relationship Id="rId17" Type="http://schemas.openxmlformats.org/officeDocument/2006/relationships/hyperlink" Target="mailto:Kvay@AIS-LLC.com" TargetMode="External"/><Relationship Id="rId25" Type="http://schemas.openxmlformats.org/officeDocument/2006/relationships/hyperlink" Target="https://familyconnect.org/" TargetMode="External"/><Relationship Id="rId33" Type="http://schemas.openxmlformats.org/officeDocument/2006/relationships/hyperlink" Target="mailto:pohlsl@yahoo.com" TargetMode="External"/><Relationship Id="rId38" Type="http://schemas.openxmlformats.org/officeDocument/2006/relationships/hyperlink" Target="mailto:lstoner@seeitourway.org" TargetMode="External"/><Relationship Id="rId46" Type="http://schemas.openxmlformats.org/officeDocument/2006/relationships/theme" Target="theme/theme1.xml"/><Relationship Id="rId20" Type="http://schemas.openxmlformats.org/officeDocument/2006/relationships/hyperlink" Target="https://www.aerbvi.org/join-or-renew-your-membership"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123</Pages>
  <Words>11497</Words>
  <Characters>72666</Characters>
  <Application>Microsoft Office Word</Application>
  <DocSecurity>0</DocSecurity>
  <Lines>1397</Lines>
  <Paragraphs>637</Paragraphs>
  <ScaleCrop>false</ScaleCrop>
  <HeadingPairs>
    <vt:vector size="2" baseType="variant">
      <vt:variant>
        <vt:lpstr>Title</vt:lpstr>
      </vt:variant>
      <vt:variant>
        <vt:i4>1</vt:i4>
      </vt:variant>
    </vt:vector>
  </HeadingPairs>
  <TitlesOfParts>
    <vt:vector size="1" baseType="lpstr">
      <vt:lpstr>Teaching Self-Determination Skills to Elementary Students with Sensory Loss</vt:lpstr>
    </vt:vector>
  </TitlesOfParts>
  <Company/>
  <LinksUpToDate>false</LinksUpToDate>
  <CharactersWithSpaces>83526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Self-Determination Skills to Elementary Students with Sensory Loss</dc:title>
  <dc:subject/>
  <dc:creator>Kathleen</dc:creator>
  <cp:keywords/>
  <dc:description/>
  <cp:lastModifiedBy>Kathleen Farrand</cp:lastModifiedBy>
  <cp:revision>8</cp:revision>
  <cp:lastPrinted>2022-01-03T20:17:00Z</cp:lastPrinted>
  <dcterms:created xsi:type="dcterms:W3CDTF">2026-01-30T17:08:00Z</dcterms:created>
  <dcterms:modified xsi:type="dcterms:W3CDTF">2026-01-30T18:24:00Z</dcterms:modified>
</cp:coreProperties>
</file>